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B72" w:rsidRPr="005F0609" w:rsidRDefault="005B0B72" w:rsidP="005B0B7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5B0B72" w:rsidRPr="005F0609" w:rsidRDefault="005B0B72" w:rsidP="005B0B7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5B0B72" w:rsidRPr="005F0609" w:rsidRDefault="005B0B72" w:rsidP="005B0B72">
      <w:pPr>
        <w:jc w:val="center"/>
        <w:rPr>
          <w:rFonts w:ascii="Times New Roman" w:hAnsi="Times New Roman" w:cs="Times New Roman"/>
          <w:b/>
        </w:rPr>
      </w:pPr>
      <w:r w:rsidRPr="005F0609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5B0B72" w:rsidRPr="005F0609" w:rsidTr="008462AB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B72" w:rsidRPr="005F0609" w:rsidRDefault="005B0B72" w:rsidP="00846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B72" w:rsidRPr="005F0609" w:rsidRDefault="005B0B72" w:rsidP="00846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Государственное коммунальное предприятие на праве хозяйственного ведения "Многопрофильная областная больница №2" при управлении здравоохранения </w:t>
            </w:r>
            <w:proofErr w:type="spellStart"/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Акмолинской</w:t>
            </w:r>
            <w:proofErr w:type="spellEnd"/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области</w:t>
            </w:r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                                             </w:t>
            </w:r>
            <w:proofErr w:type="spellStart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стана</w:t>
            </w:r>
            <w:proofErr w:type="spell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Манаса</w:t>
            </w:r>
            <w:proofErr w:type="spell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</w:p>
        </w:tc>
      </w:tr>
      <w:tr w:rsidR="005B0B72" w:rsidRPr="005F0609" w:rsidTr="008462AB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B72" w:rsidRPr="005F0609" w:rsidRDefault="005B0B72" w:rsidP="00846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B72" w:rsidRPr="005F0609" w:rsidRDefault="005B0B72" w:rsidP="00846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Государственное коммунальное предприятие на праве хозяйственного ведения "Многопрофильная областная больница №2" при управлении здравоохранения </w:t>
            </w:r>
            <w:proofErr w:type="spellStart"/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Акмолинской</w:t>
            </w:r>
            <w:proofErr w:type="spellEnd"/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области</w:t>
            </w:r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                                             </w:t>
            </w:r>
            <w:proofErr w:type="spellStart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стана</w:t>
            </w:r>
            <w:proofErr w:type="spell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Манаса</w:t>
            </w:r>
            <w:proofErr w:type="spell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22(отделение аптека)</w:t>
            </w:r>
          </w:p>
        </w:tc>
      </w:tr>
    </w:tbl>
    <w:p w:rsidR="005B0B72" w:rsidRPr="005F0609" w:rsidRDefault="005B0B72" w:rsidP="005B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533"/>
        <w:gridCol w:w="1284"/>
        <w:gridCol w:w="1280"/>
        <w:gridCol w:w="1701"/>
        <w:gridCol w:w="2406"/>
        <w:gridCol w:w="1565"/>
        <w:gridCol w:w="2262"/>
        <w:gridCol w:w="6"/>
        <w:gridCol w:w="8"/>
      </w:tblGrid>
      <w:tr w:rsidR="005B0B72" w:rsidRPr="001F53CA" w:rsidTr="00CE1528">
        <w:trPr>
          <w:gridAfter w:val="1"/>
          <w:wAfter w:w="8" w:type="dxa"/>
          <w:trHeight w:val="1499"/>
        </w:trPr>
        <w:tc>
          <w:tcPr>
            <w:tcW w:w="988" w:type="dxa"/>
            <w:shd w:val="clear" w:color="000000" w:fill="FFFFFF"/>
            <w:vAlign w:val="center"/>
            <w:hideMark/>
          </w:tcPr>
          <w:p w:rsidR="005B0B72" w:rsidRPr="001F53CA" w:rsidRDefault="005B0B72" w:rsidP="008462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4533" w:type="dxa"/>
            <w:shd w:val="clear" w:color="000000" w:fill="FFFFFF"/>
            <w:vAlign w:val="center"/>
            <w:hideMark/>
          </w:tcPr>
          <w:p w:rsidR="005B0B72" w:rsidRPr="001F53CA" w:rsidRDefault="005B0B72" w:rsidP="008462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товара*</w:t>
            </w:r>
          </w:p>
        </w:tc>
        <w:tc>
          <w:tcPr>
            <w:tcW w:w="1284" w:type="dxa"/>
            <w:shd w:val="clear" w:color="000000" w:fill="FFFFFF"/>
            <w:vAlign w:val="center"/>
            <w:hideMark/>
          </w:tcPr>
          <w:p w:rsidR="005B0B72" w:rsidRPr="001F53CA" w:rsidRDefault="005B0B72" w:rsidP="008462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5B0B72" w:rsidRPr="001F53CA" w:rsidRDefault="005B0B72" w:rsidP="008462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</w:p>
        </w:tc>
        <w:tc>
          <w:tcPr>
            <w:tcW w:w="1701" w:type="dxa"/>
            <w:shd w:val="clear" w:color="000000" w:fill="FFFFFF"/>
          </w:tcPr>
          <w:p w:rsidR="005B0B72" w:rsidRPr="001F53CA" w:rsidRDefault="005B0B72" w:rsidP="008462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Условия поставки (в </w:t>
            </w:r>
            <w:proofErr w:type="spellStart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соответсвии</w:t>
            </w:r>
            <w:proofErr w:type="spellEnd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 </w:t>
            </w:r>
            <w:proofErr w:type="spellStart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Инкотермс</w:t>
            </w:r>
            <w:proofErr w:type="spellEnd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2010)</w:t>
            </w:r>
          </w:p>
        </w:tc>
        <w:tc>
          <w:tcPr>
            <w:tcW w:w="2406" w:type="dxa"/>
            <w:shd w:val="clear" w:color="000000" w:fill="FFFFFF"/>
            <w:vAlign w:val="center"/>
            <w:hideMark/>
          </w:tcPr>
          <w:p w:rsidR="005B0B72" w:rsidRPr="001F53CA" w:rsidRDefault="005B0B72" w:rsidP="008462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поставки товаров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5B0B72" w:rsidRPr="001F53CA" w:rsidRDefault="005B0B72" w:rsidP="008462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Размер авансового платежа, </w:t>
            </w:r>
            <w:proofErr w:type="gramStart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5B0B72" w:rsidRPr="001F53CA" w:rsidRDefault="005B0B72" w:rsidP="008462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выделенная для закупа способом тендера (по лоту №), тенге</w:t>
            </w:r>
          </w:p>
        </w:tc>
      </w:tr>
      <w:tr w:rsidR="005B0B72" w:rsidRPr="001F53CA" w:rsidTr="008462AB">
        <w:trPr>
          <w:gridAfter w:val="1"/>
          <w:wAfter w:w="8" w:type="dxa"/>
          <w:trHeight w:val="375"/>
        </w:trPr>
        <w:tc>
          <w:tcPr>
            <w:tcW w:w="988" w:type="dxa"/>
            <w:shd w:val="clear" w:color="000000" w:fill="FFFFFF"/>
            <w:vAlign w:val="center"/>
            <w:hideMark/>
          </w:tcPr>
          <w:p w:rsidR="005B0B72" w:rsidRPr="001F53CA" w:rsidRDefault="005B0B72" w:rsidP="0084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shd w:val="clear" w:color="000000" w:fill="FFFFFF"/>
            <w:vAlign w:val="center"/>
            <w:hideMark/>
          </w:tcPr>
          <w:p w:rsidR="005B0B72" w:rsidRPr="001F53CA" w:rsidRDefault="005B0B72" w:rsidP="0084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shd w:val="clear" w:color="000000" w:fill="FFFFFF"/>
            <w:vAlign w:val="center"/>
            <w:hideMark/>
          </w:tcPr>
          <w:p w:rsidR="005B0B72" w:rsidRPr="001F53CA" w:rsidRDefault="005B0B72" w:rsidP="0084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5B0B72" w:rsidRPr="001F53CA" w:rsidRDefault="005B0B72" w:rsidP="0084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B0B72" w:rsidRPr="001F53CA" w:rsidRDefault="005B0B72" w:rsidP="0084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6" w:type="dxa"/>
            <w:shd w:val="clear" w:color="000000" w:fill="FFFFFF"/>
            <w:vAlign w:val="center"/>
            <w:hideMark/>
          </w:tcPr>
          <w:p w:rsidR="005B0B72" w:rsidRPr="001F53CA" w:rsidRDefault="005B0B72" w:rsidP="0084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5" w:type="dxa"/>
            <w:shd w:val="clear" w:color="000000" w:fill="FFFFFF"/>
            <w:vAlign w:val="center"/>
            <w:hideMark/>
          </w:tcPr>
          <w:p w:rsidR="005B0B72" w:rsidRPr="001F53CA" w:rsidRDefault="005B0B72" w:rsidP="0084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5B0B72" w:rsidRPr="001F53CA" w:rsidRDefault="005B0B72" w:rsidP="0084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61442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C61442" w:rsidRPr="00B80CE1" w:rsidRDefault="00C61442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C61442" w:rsidRPr="00B80CE1" w:rsidRDefault="00C61442" w:rsidP="00B600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МРТ-совместимый </w:t>
            </w:r>
            <w:proofErr w:type="spellStart"/>
            <w:r w:rsidRPr="00B80CE1">
              <w:rPr>
                <w:rFonts w:ascii="Times New Roman" w:hAnsi="Times New Roman" w:cs="Times New Roman"/>
                <w:b/>
                <w:sz w:val="24"/>
                <w:szCs w:val="24"/>
              </w:rPr>
              <w:t>трёхкамерный</w:t>
            </w:r>
            <w:proofErr w:type="spellEnd"/>
            <w:r w:rsidRPr="00B80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ИКД с</w:t>
            </w:r>
            <w:r w:rsidRPr="00B80CE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B80CE1">
              <w:rPr>
                <w:rFonts w:ascii="Times New Roman" w:hAnsi="Times New Roman" w:cs="Times New Roman"/>
                <w:b/>
                <w:sz w:val="24"/>
                <w:szCs w:val="24"/>
              </w:rPr>
              <w:t>квадриполярным</w:t>
            </w:r>
            <w:proofErr w:type="spellEnd"/>
            <w:r w:rsidRPr="00B80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электродом (</w:t>
            </w:r>
            <w:proofErr w:type="gramStart"/>
            <w:r w:rsidRPr="00B80CE1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B80CE1">
              <w:rPr>
                <w:rFonts w:ascii="Times New Roman" w:hAnsi="Times New Roman" w:cs="Times New Roman"/>
                <w:b/>
                <w:sz w:val="24"/>
                <w:szCs w:val="24"/>
              </w:rPr>
              <w:t>RT-D)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C61442" w:rsidRPr="00B80CE1" w:rsidRDefault="00C61442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C61442" w:rsidRPr="008462AB" w:rsidRDefault="00C61442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61442" w:rsidRPr="00B80CE1" w:rsidRDefault="00C61442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  <w:vAlign w:val="center"/>
          </w:tcPr>
          <w:p w:rsidR="00C61442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</w:t>
            </w:r>
            <w:r w:rsidR="00C61442" w:rsidRPr="008462A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8462AB">
              <w:rPr>
                <w:rFonts w:ascii="Times New Roman" w:hAnsi="Times New Roman" w:cs="Times New Roman"/>
                <w:b/>
                <w:szCs w:val="24"/>
              </w:rPr>
              <w:t>31</w:t>
            </w:r>
            <w:r w:rsidR="00C61442" w:rsidRPr="008462AB">
              <w:rPr>
                <w:rFonts w:ascii="Times New Roman" w:hAnsi="Times New Roman" w:cs="Times New Roman"/>
                <w:b/>
                <w:szCs w:val="24"/>
              </w:rPr>
              <w:t xml:space="preserve"> декабря 202</w:t>
            </w:r>
            <w:r w:rsidRPr="008462AB">
              <w:rPr>
                <w:rFonts w:ascii="Times New Roman" w:hAnsi="Times New Roman" w:cs="Times New Roman"/>
                <w:b/>
                <w:szCs w:val="24"/>
              </w:rPr>
              <w:t xml:space="preserve">5 </w:t>
            </w:r>
            <w:r w:rsidR="00C61442" w:rsidRPr="008462AB">
              <w:rPr>
                <w:rFonts w:ascii="Times New Roman" w:hAnsi="Times New Roman" w:cs="Times New Roman"/>
                <w:b/>
                <w:szCs w:val="24"/>
              </w:rPr>
              <w:t>года</w:t>
            </w:r>
            <w:r w:rsidR="00C61442" w:rsidRPr="008462AB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C61442" w:rsidRPr="00B80CE1" w:rsidRDefault="00C61442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C61442" w:rsidRPr="00C61442" w:rsidRDefault="00C61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442">
              <w:rPr>
                <w:rFonts w:ascii="Times New Roman" w:hAnsi="Times New Roman" w:cs="Times New Roman"/>
                <w:sz w:val="24"/>
                <w:szCs w:val="24"/>
              </w:rPr>
              <w:t xml:space="preserve">4 800 000,00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B6003F" w:rsidRDefault="008462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0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МРТ-совместимый двухкамерный ИКД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C61442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442">
              <w:rPr>
                <w:rFonts w:ascii="Times New Roman" w:hAnsi="Times New Roman" w:cs="Times New Roman"/>
                <w:sz w:val="24"/>
                <w:szCs w:val="24"/>
              </w:rPr>
              <w:t xml:space="preserve">76 500 000,00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B6003F" w:rsidRDefault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полюсный диагностический катетер 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C61442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442">
              <w:rPr>
                <w:rFonts w:ascii="Times New Roman" w:hAnsi="Times New Roman" w:cs="Times New Roman"/>
                <w:sz w:val="24"/>
                <w:szCs w:val="24"/>
              </w:rPr>
              <w:t xml:space="preserve">380 000,00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B6003F" w:rsidRDefault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 </w:t>
            </w:r>
            <w:proofErr w:type="spellStart"/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>стент-графта</w:t>
            </w:r>
            <w:proofErr w:type="spellEnd"/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>Бифуркационный</w:t>
            </w:r>
            <w:proofErr w:type="spellEnd"/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C61442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442">
              <w:rPr>
                <w:rFonts w:ascii="Times New Roman" w:hAnsi="Times New Roman" w:cs="Times New Roman"/>
                <w:sz w:val="24"/>
                <w:szCs w:val="24"/>
              </w:rPr>
              <w:t xml:space="preserve">2 150 500,00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B6003F" w:rsidRDefault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 </w:t>
            </w:r>
            <w:proofErr w:type="spellStart"/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>стент-графта</w:t>
            </w:r>
            <w:proofErr w:type="spellEnd"/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>: Контралатеральный компонент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C61442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442">
              <w:rPr>
                <w:rFonts w:ascii="Times New Roman" w:hAnsi="Times New Roman" w:cs="Times New Roman"/>
                <w:sz w:val="24"/>
                <w:szCs w:val="24"/>
              </w:rPr>
              <w:t xml:space="preserve">1 145 500,00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B6003F" w:rsidRDefault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 </w:t>
            </w:r>
            <w:proofErr w:type="spellStart"/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>стент-графта</w:t>
            </w:r>
            <w:proofErr w:type="spellEnd"/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Подвздошный/аортальный/абдоминальный компонент 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C61442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442">
              <w:rPr>
                <w:rFonts w:ascii="Times New Roman" w:hAnsi="Times New Roman" w:cs="Times New Roman"/>
                <w:sz w:val="24"/>
                <w:szCs w:val="24"/>
              </w:rPr>
              <w:t xml:space="preserve">1 145 000,00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B6003F" w:rsidRDefault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 </w:t>
            </w:r>
            <w:proofErr w:type="spellStart"/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>стент-графта</w:t>
            </w:r>
            <w:proofErr w:type="spellEnd"/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Односторонний аорто-подвздошный компонент 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C61442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442">
              <w:rPr>
                <w:rFonts w:ascii="Times New Roman" w:hAnsi="Times New Roman" w:cs="Times New Roman"/>
                <w:sz w:val="24"/>
                <w:szCs w:val="24"/>
              </w:rPr>
              <w:t xml:space="preserve">2 150 500,00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B6003F" w:rsidRDefault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Баллонный катетер </w:t>
            </w:r>
            <w:proofErr w:type="spellStart"/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>стент-графта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C61442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442">
              <w:rPr>
                <w:rFonts w:ascii="Times New Roman" w:hAnsi="Times New Roman" w:cs="Times New Roman"/>
                <w:sz w:val="24"/>
                <w:szCs w:val="24"/>
              </w:rPr>
              <w:t xml:space="preserve">145 500,00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B6003F" w:rsidRDefault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>Стент-графт</w:t>
            </w:r>
            <w:proofErr w:type="spellEnd"/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>торокальный</w:t>
            </w:r>
            <w:proofErr w:type="spellEnd"/>
            <w:r w:rsidRPr="00B60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системой доставки и с дополнительными модулями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B60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C61442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442">
              <w:rPr>
                <w:rFonts w:ascii="Times New Roman" w:hAnsi="Times New Roman" w:cs="Times New Roman"/>
                <w:sz w:val="24"/>
                <w:szCs w:val="24"/>
              </w:rPr>
              <w:t xml:space="preserve">3 600 500,00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9167C5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9167C5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67C5">
              <w:rPr>
                <w:rFonts w:ascii="Times New Roman" w:hAnsi="Times New Roman" w:cs="Times New Roman"/>
                <w:b/>
                <w:sz w:val="24"/>
                <w:szCs w:val="24"/>
              </w:rPr>
              <w:t>Стент</w:t>
            </w:r>
            <w:proofErr w:type="spellEnd"/>
            <w:r w:rsidRPr="00916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коронарный лекарственно-покрытый</w:t>
            </w:r>
            <w:bookmarkStart w:id="0" w:name="_GoBack"/>
            <w:bookmarkEnd w:id="0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23 000 000,00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Стент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коронарный лекарственно-покрытый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23 000 000,00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Стент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коронарный лекарственно-покрытый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21 935 000,00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Коронарный</w:t>
            </w:r>
            <w:proofErr w:type="gram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стент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покрытием для острых перфораций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1 200 000,00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Проводниковый катетер церебральный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2 085 000,00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гибридный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гайд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катетер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67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21 532 500,00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Периферический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гайд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катетер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8 532 000,00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7C5">
              <w:rPr>
                <w:rFonts w:ascii="Times New Roman" w:hAnsi="Times New Roman" w:cs="Times New Roman"/>
                <w:b/>
                <w:sz w:val="24"/>
                <w:szCs w:val="24"/>
              </w:rPr>
              <w:t>Проводник</w:t>
            </w: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коронарный для диффузных окклюзий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2 520 000,00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Проводник коронарный универсальный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16 598 000,00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Проводник коронарный для хронических окклюзий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2 308 200,00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Коронарный баллон для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постдилатации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2 750 000,00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Коронарный баллон для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постдилатации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3 317 000,00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Коронарный баллон для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постдилатации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3 000 000,00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Коронарный баллон для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предилатации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5 500 000,00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Коронарный баллон для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предилатации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6 185 000,00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Коронарный баллон для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предилатации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6 000 000,00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Индефлятор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10 320 000,00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Интродьюсер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трансрадиальный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9 495 500,00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Интродьюсер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трансрадиальный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обычный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1 302 000,00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Интродьюсер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феморальный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6 000 000,00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Интродьюсер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феморальный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обычный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1 000 000,00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Направляющий катетер периферический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600 000,00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Проводник периферический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605 000,00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Катетер диагностический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2 570 000,00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Катетер диагностический периферический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2 140 000,00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Катетер ангиографический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13 700 000,00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Диагностический гидрофильный удлиненный проводник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360 000,00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Проводник диагностический гидрофильный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12 100 000,00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 белья для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нейроангиографии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9 891 000,00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 белья для ЭФИ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1 980 690,00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 белья для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коронарографии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39 200 000,00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Микрокатетер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многофункциональный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12 575 200,00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Микрокатетер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микропроводником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2 800 000,00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Микросферы гидрофильные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8 552 100,00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Микросферы для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эмболизации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1 820 000,00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Катетер дистального доступа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1 690 900,00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Аспирационный катетер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1 690 900,00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Интракраниальный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стент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3 244 700,00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Гайд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катетер нейроваскулярный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1 042 500,00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 для закрытия</w:t>
            </w: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пункционных отверстий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9 000 000,00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диагностический</w:t>
            </w: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маточный катетер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3 300 000,00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Периферийная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эндоваскулярная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спиралевидная система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эмболизации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большой размер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4 000 000,00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Спираль для</w:t>
            </w: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большой</w:t>
            </w:r>
            <w:proofErr w:type="gram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аортолегочной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коллатерали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1 275 000,00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гемостатический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 коннектор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850 000,00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Y-коннектор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2 625 000,00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Периферийная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эндоваскулярная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спиралевидная система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эмболизации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малый размер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1 650 000,00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для защиты от дистальной эмболии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2 152 500,00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Опционный вена-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кава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фильтр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1 680 000,00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Устройство для удаления и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репозиционирования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вена-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кава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фильтра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1 020 000,00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Электрокардиостимулятор (двухкамерный)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1 660 000,00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Электрод для временных кардиостимуляторов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475 000,00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отделяемая</w:t>
            </w:r>
            <w:proofErr w:type="gram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микроспираль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эмболизации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аневризм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7 800 000,00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Спираль для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эмболизации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аневризм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7 500 000,00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Микропроводник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1 405 000,00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Нейроваскулярный проводник гидрофильный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1 675 000,00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Контроллер отсоединения спиралей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300 000,00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окклюзионный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двухпросветный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балонный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катетер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1 120 000,00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Катетер баллонный</w:t>
            </w: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оклюзионный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1 280 000,00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Микрокатетер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нейроваскулярный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770 000,00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Микрокатетер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нейроваскулярный универсальный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840 000,00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Микрокатетер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нейроваскулярный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1 665 500,00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Микрокатетер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доставки спиралей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1 700 000,00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Микрокатетер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доставки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стента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1 675 000,00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Каротидный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стент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1 309 000,00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 для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стентирования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сонной артерии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1 200 000,00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Самораскрывающаяся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стент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система для каротидных артерий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1 977 500,00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внутричерепной самораскрывающийся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потоконаправляющий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стент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4 500 000,00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Самораскрывающийся внутричерепной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стент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1 700 000,00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Интракраниальная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система для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тромбэктомии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2 400 000,00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Стент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интракраниальный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6 850 000,00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гиперселективный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микрокатетер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отделяющимся кончиком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1 160 000,00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Баллонный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микрокатетер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1 920 000,00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Периферический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стент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1 111 500,00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Баллонные катетеры для ЧТА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2 887 500,00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Баллонные катетеры для ЧТА 0,014"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2 227 500,00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Гидрофильный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микропроводник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нейроваскулярный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3 350 000,00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Гидрофильный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микропроводник</w:t>
            </w:r>
            <w:proofErr w:type="spellEnd"/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2 045 000,00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гидрофильный проволочный проводник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1 325 000,00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Микрокатетер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для доставки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эмболизирующих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агентов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2 990 000,00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Жидкая эмболическая система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1 120 000,00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Жидкая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эмболизирующая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система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1 752 000,00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Армированные</w:t>
            </w:r>
            <w:proofErr w:type="gram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интродьюсеры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доступа к артериям нижних конечностей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260 000,00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Периферический проводник 0,014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804 000,00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Периферический проводник для твердых окклюзий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804 000,00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Катетер баллонный для ЧТА, лекарственно-покрытый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520 000,00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Катетер баллонный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дилатационный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периферический 0,035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500 000,00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Катетер баллонный </w:t>
            </w: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дилатационный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периферический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500 000,00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Петля ловушка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282 900,00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 для компрессии места пункции лучевой артерии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4 232 000,00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Баллонный катетер для ЧТА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1 372 500,00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интродьюсерная</w:t>
            </w:r>
            <w:proofErr w:type="spellEnd"/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система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390 000,00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дренажный катетер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415 000,00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крепежное устройство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18 125,00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CE1528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center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Катетеры внутривенные  для радиочастотной коагуляции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675 000,00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дренажная емкость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52 430,00   </w:t>
            </w:r>
          </w:p>
        </w:tc>
      </w:tr>
      <w:tr w:rsidR="008462AB" w:rsidRPr="001F53CA" w:rsidTr="008462AB">
        <w:trPr>
          <w:trHeight w:val="889"/>
        </w:trPr>
        <w:tc>
          <w:tcPr>
            <w:tcW w:w="988" w:type="dxa"/>
            <w:shd w:val="clear" w:color="000000" w:fill="FFFFFF"/>
          </w:tcPr>
          <w:p w:rsidR="008462AB" w:rsidRPr="00B80CE1" w:rsidRDefault="008462AB" w:rsidP="005B0B72">
            <w:pPr>
              <w:pStyle w:val="a7"/>
              <w:numPr>
                <w:ilvl w:val="0"/>
                <w:numId w:val="1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b/>
                <w:sz w:val="24"/>
                <w:szCs w:val="24"/>
              </w:rPr>
              <w:t>Переносные мешки давления с манометром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8462AB" w:rsidRPr="008462AB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406" w:type="dxa"/>
            <w:shd w:val="clear" w:color="000000" w:fill="FFFFFF"/>
          </w:tcPr>
          <w:p w:rsidR="008462AB" w:rsidRDefault="008462AB">
            <w:r w:rsidRPr="00532DF5">
              <w:rPr>
                <w:rFonts w:ascii="Times New Roman" w:hAnsi="Times New Roman" w:cs="Times New Roman"/>
                <w:b/>
                <w:szCs w:val="24"/>
              </w:rPr>
              <w:t>По заявке в течение 3 календарных дней до 31 декабря 2025 года</w:t>
            </w:r>
            <w:r w:rsidRPr="00532DF5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1565" w:type="dxa"/>
            <w:shd w:val="clear" w:color="000000" w:fill="FFFFFF"/>
            <w:vAlign w:val="center"/>
          </w:tcPr>
          <w:p w:rsidR="008462AB" w:rsidRPr="00B80CE1" w:rsidRDefault="008462AB" w:rsidP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E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8462AB" w:rsidRPr="008462AB" w:rsidRDefault="0084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AB">
              <w:rPr>
                <w:rFonts w:ascii="Times New Roman" w:hAnsi="Times New Roman" w:cs="Times New Roman"/>
                <w:sz w:val="24"/>
                <w:szCs w:val="24"/>
              </w:rPr>
              <w:t xml:space="preserve">152 600,00   </w:t>
            </w:r>
          </w:p>
        </w:tc>
      </w:tr>
      <w:tr w:rsidR="005B0B72" w:rsidRPr="001F53CA" w:rsidTr="00CE1528">
        <w:trPr>
          <w:gridAfter w:val="2"/>
          <w:wAfter w:w="14" w:type="dxa"/>
          <w:trHeight w:val="445"/>
        </w:trPr>
        <w:tc>
          <w:tcPr>
            <w:tcW w:w="9786" w:type="dxa"/>
            <w:gridSpan w:val="5"/>
            <w:shd w:val="clear" w:color="000000" w:fill="FFFFFF"/>
            <w:vAlign w:val="center"/>
            <w:hideMark/>
          </w:tcPr>
          <w:p w:rsidR="005B0B72" w:rsidRPr="001F53CA" w:rsidRDefault="005B0B72" w:rsidP="0084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  <w:r w:rsidRPr="001F53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3" w:type="dxa"/>
            <w:gridSpan w:val="3"/>
            <w:shd w:val="clear" w:color="auto" w:fill="auto"/>
            <w:vAlign w:val="center"/>
            <w:hideMark/>
          </w:tcPr>
          <w:p w:rsidR="005B0B72" w:rsidRPr="00D53072" w:rsidRDefault="00D53072" w:rsidP="00CE1528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30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496 382 245,00</w:t>
            </w:r>
          </w:p>
        </w:tc>
      </w:tr>
    </w:tbl>
    <w:p w:rsidR="000A02EA" w:rsidRPr="00CE1528" w:rsidRDefault="005B0B72" w:rsidP="00CE152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5F0609">
        <w:rPr>
          <w:rFonts w:ascii="Times New Roman" w:eastAsia="Times New Roman" w:hAnsi="Times New Roman" w:cs="Times New Roman"/>
          <w:szCs w:val="24"/>
          <w:lang w:eastAsia="ru-RU"/>
        </w:rPr>
        <w:t>* Полное описание товаров указывается в технической спецификации</w:t>
      </w:r>
    </w:p>
    <w:sectPr w:rsidR="000A02EA" w:rsidRPr="00CE1528" w:rsidSect="008462AB">
      <w:headerReference w:type="default" r:id="rId9"/>
      <w:footerReference w:type="default" r:id="rId10"/>
      <w:headerReference w:type="first" r:id="rId11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2A3" w:rsidRDefault="006102A3">
      <w:pPr>
        <w:spacing w:after="0" w:line="240" w:lineRule="auto"/>
      </w:pPr>
      <w:r>
        <w:separator/>
      </w:r>
    </w:p>
  </w:endnote>
  <w:endnote w:type="continuationSeparator" w:id="0">
    <w:p w:rsidR="006102A3" w:rsidRDefault="00610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092127"/>
      <w:docPartObj>
        <w:docPartGallery w:val="Page Numbers (Bottom of Page)"/>
        <w:docPartUnique/>
      </w:docPartObj>
    </w:sdtPr>
    <w:sdtEndPr/>
    <w:sdtContent>
      <w:p w:rsidR="008462AB" w:rsidRDefault="008462A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7C5">
          <w:rPr>
            <w:noProof/>
          </w:rPr>
          <w:t>3</w:t>
        </w:r>
        <w:r>
          <w:fldChar w:fldCharType="end"/>
        </w:r>
      </w:p>
    </w:sdtContent>
  </w:sdt>
  <w:p w:rsidR="008462AB" w:rsidRDefault="008462AB" w:rsidP="008462AB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2A3" w:rsidRDefault="006102A3">
      <w:pPr>
        <w:spacing w:after="0" w:line="240" w:lineRule="auto"/>
      </w:pPr>
      <w:r>
        <w:separator/>
      </w:r>
    </w:p>
  </w:footnote>
  <w:footnote w:type="continuationSeparator" w:id="0">
    <w:p w:rsidR="006102A3" w:rsidRDefault="00610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AB" w:rsidRPr="00F4459A" w:rsidRDefault="008462AB" w:rsidP="008462AB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AB" w:rsidRPr="00AB19E7" w:rsidRDefault="008462AB" w:rsidP="008462AB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8462AB" w:rsidRDefault="008462AB" w:rsidP="008462AB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5060E"/>
    <w:multiLevelType w:val="hybridMultilevel"/>
    <w:tmpl w:val="0EE0FD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A5E"/>
    <w:rsid w:val="000A02EA"/>
    <w:rsid w:val="00380A5E"/>
    <w:rsid w:val="005B0B72"/>
    <w:rsid w:val="006102A3"/>
    <w:rsid w:val="008462AB"/>
    <w:rsid w:val="009167C5"/>
    <w:rsid w:val="00B6003F"/>
    <w:rsid w:val="00B80CE1"/>
    <w:rsid w:val="00C61442"/>
    <w:rsid w:val="00CE1528"/>
    <w:rsid w:val="00D5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B7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0B72"/>
  </w:style>
  <w:style w:type="paragraph" w:styleId="a5">
    <w:name w:val="footer"/>
    <w:basedOn w:val="a"/>
    <w:link w:val="a6"/>
    <w:uiPriority w:val="99"/>
    <w:unhideWhenUsed/>
    <w:rsid w:val="005B0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0B72"/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5B0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rsid w:val="005B0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B7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0B72"/>
  </w:style>
  <w:style w:type="paragraph" w:styleId="a5">
    <w:name w:val="footer"/>
    <w:basedOn w:val="a"/>
    <w:link w:val="a6"/>
    <w:uiPriority w:val="99"/>
    <w:unhideWhenUsed/>
    <w:rsid w:val="005B0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0B72"/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5B0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rsid w:val="005B0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128C4-799F-47BC-9D2B-525F3C8F8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2230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2024-11-14T05:34:00Z</dcterms:created>
  <dcterms:modified xsi:type="dcterms:W3CDTF">2024-11-18T09:51:00Z</dcterms:modified>
</cp:coreProperties>
</file>