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B64B" w14:textId="77777777" w:rsidR="0082176A" w:rsidRPr="009020C4" w:rsidRDefault="0082176A" w:rsidP="009020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6E4499" w14:textId="77777777" w:rsidR="006F64E9" w:rsidRPr="009020C4" w:rsidRDefault="006F64E9" w:rsidP="00902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0C4">
        <w:rPr>
          <w:rFonts w:ascii="Times New Roman" w:hAnsi="Times New Roman" w:cs="Times New Roman"/>
          <w:b/>
          <w:sz w:val="24"/>
          <w:szCs w:val="24"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9020C4" w14:paraId="37A44F01" w14:textId="77777777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A63E4" w14:textId="77777777" w:rsidR="006F64E9" w:rsidRPr="009020C4" w:rsidRDefault="006F64E9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1884" w14:textId="77777777" w:rsidR="006F64E9" w:rsidRPr="009020C4" w:rsidRDefault="00333842" w:rsidP="0090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области</w:t>
            </w:r>
            <w:r w:rsidR="006F64E9"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="006F64E9"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proofErr w:type="spellStart"/>
            <w:r w:rsidR="006F64E9"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Астана</w:t>
            </w:r>
            <w:proofErr w:type="spellEnd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</w:tr>
      <w:tr w:rsidR="006F64E9" w:rsidRPr="009020C4" w14:paraId="7DED775D" w14:textId="77777777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7A50B" w14:textId="77777777" w:rsidR="006F64E9" w:rsidRPr="009020C4" w:rsidRDefault="006F64E9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35C01" w14:textId="77777777" w:rsidR="006F64E9" w:rsidRPr="009020C4" w:rsidRDefault="00D27094" w:rsidP="0090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коммунальное предприятие на праве хозяйственного ведения "Многопрофильная областная больница №2" при управлении здравоохранения </w:t>
            </w:r>
            <w:proofErr w:type="spellStart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Акмолинской</w:t>
            </w:r>
            <w:proofErr w:type="spellEnd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020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области</w:t>
            </w:r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proofErr w:type="spellStart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г.Астана</w:t>
            </w:r>
            <w:proofErr w:type="spellEnd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Манаса</w:t>
            </w:r>
            <w:proofErr w:type="spellEnd"/>
            <w:r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  <w:r w:rsidR="008166E1" w:rsidRPr="00902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(отделение аптека)</w:t>
            </w:r>
          </w:p>
        </w:tc>
      </w:tr>
    </w:tbl>
    <w:p w14:paraId="1A09254C" w14:textId="77777777" w:rsidR="00DF7A2F" w:rsidRPr="009020C4" w:rsidRDefault="00DF7A2F" w:rsidP="009020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533"/>
        <w:gridCol w:w="1284"/>
        <w:gridCol w:w="1280"/>
        <w:gridCol w:w="1701"/>
        <w:gridCol w:w="2555"/>
        <w:gridCol w:w="1416"/>
        <w:gridCol w:w="2262"/>
        <w:gridCol w:w="6"/>
        <w:gridCol w:w="8"/>
      </w:tblGrid>
      <w:tr w:rsidR="00575773" w:rsidRPr="009020C4" w14:paraId="2B033C30" w14:textId="77777777" w:rsidTr="00005B28">
        <w:trPr>
          <w:gridAfter w:val="1"/>
          <w:wAfter w:w="8" w:type="dxa"/>
          <w:trHeight w:val="1438"/>
        </w:trPr>
        <w:tc>
          <w:tcPr>
            <w:tcW w:w="988" w:type="dxa"/>
            <w:shd w:val="clear" w:color="000000" w:fill="FFFFFF"/>
            <w:vAlign w:val="center"/>
            <w:hideMark/>
          </w:tcPr>
          <w:p w14:paraId="6BE8877C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14:paraId="52A286B3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товара*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14:paraId="4016552C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14:paraId="33CE5226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  <w:shd w:val="clear" w:color="000000" w:fill="FFFFFF"/>
          </w:tcPr>
          <w:p w14:paraId="0D325B7E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поставки (в </w:t>
            </w:r>
            <w:proofErr w:type="spellStart"/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соответсвии</w:t>
            </w:r>
            <w:proofErr w:type="spellEnd"/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 Инкотермс 2010)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14:paraId="5FECA286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поставки товаров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1423DFE6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 авансового платежа, в%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14:paraId="3F513FA4" w14:textId="77777777" w:rsidR="0012263C" w:rsidRPr="009020C4" w:rsidRDefault="0012263C" w:rsidP="009020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 способом тендера (по лоту №), тенге</w:t>
            </w:r>
          </w:p>
        </w:tc>
      </w:tr>
      <w:tr w:rsidR="00575773" w:rsidRPr="009020C4" w14:paraId="6C83788F" w14:textId="77777777" w:rsidTr="00005B28">
        <w:trPr>
          <w:gridAfter w:val="1"/>
          <w:wAfter w:w="8" w:type="dxa"/>
          <w:trHeight w:val="375"/>
        </w:trPr>
        <w:tc>
          <w:tcPr>
            <w:tcW w:w="988" w:type="dxa"/>
            <w:shd w:val="clear" w:color="000000" w:fill="FFFFFF"/>
            <w:vAlign w:val="center"/>
            <w:hideMark/>
          </w:tcPr>
          <w:p w14:paraId="3628CD76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3" w:type="dxa"/>
            <w:shd w:val="clear" w:color="000000" w:fill="FFFFFF"/>
            <w:vAlign w:val="center"/>
            <w:hideMark/>
          </w:tcPr>
          <w:p w14:paraId="565F0168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4" w:type="dxa"/>
            <w:shd w:val="clear" w:color="000000" w:fill="FFFFFF"/>
            <w:vAlign w:val="center"/>
            <w:hideMark/>
          </w:tcPr>
          <w:p w14:paraId="15C5CEF2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14:paraId="60A0DD6C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65B6B54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5" w:type="dxa"/>
            <w:shd w:val="clear" w:color="000000" w:fill="FFFFFF"/>
            <w:vAlign w:val="center"/>
            <w:hideMark/>
          </w:tcPr>
          <w:p w14:paraId="4C3128FE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shd w:val="clear" w:color="000000" w:fill="FFFFFF"/>
            <w:vAlign w:val="center"/>
            <w:hideMark/>
          </w:tcPr>
          <w:p w14:paraId="14FE69F3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14:paraId="7F33424D" w14:textId="77777777" w:rsidR="0012263C" w:rsidRPr="009020C4" w:rsidRDefault="0012263C" w:rsidP="00902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2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4CF7" w:rsidRPr="009020C4" w14:paraId="2A7A75F6" w14:textId="77777777" w:rsidTr="00005B28">
        <w:trPr>
          <w:trHeight w:val="889"/>
        </w:trPr>
        <w:tc>
          <w:tcPr>
            <w:tcW w:w="988" w:type="dxa"/>
            <w:shd w:val="clear" w:color="000000" w:fill="FFFFFF"/>
          </w:tcPr>
          <w:p w14:paraId="0AB4F812" w14:textId="77777777" w:rsidR="000A4CF7" w:rsidRPr="009020C4" w:rsidRDefault="000A4CF7" w:rsidP="009020C4">
            <w:pPr>
              <w:pStyle w:val="af2"/>
              <w:numPr>
                <w:ilvl w:val="0"/>
                <w:numId w:val="4"/>
              </w:numPr>
              <w:tabs>
                <w:tab w:val="left" w:pos="709"/>
              </w:tabs>
              <w:spacing w:line="285" w:lineRule="atLeast"/>
              <w:jc w:val="center"/>
              <w:textAlignment w:val="baseline"/>
              <w:rPr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14:paraId="5B9D703A" w14:textId="3F60F7EE" w:rsidR="000A4CF7" w:rsidRPr="00463F4E" w:rsidRDefault="007A40B5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40B5">
              <w:rPr>
                <w:rFonts w:ascii="Times New Roman" w:hAnsi="Times New Roman" w:cs="Times New Roman"/>
                <w:sz w:val="20"/>
                <w:szCs w:val="20"/>
              </w:rPr>
              <w:t>Йогексол</w:t>
            </w:r>
            <w:proofErr w:type="spellEnd"/>
            <w:r w:rsidRPr="007A40B5">
              <w:rPr>
                <w:rFonts w:ascii="Times New Roman" w:hAnsi="Times New Roman" w:cs="Times New Roman"/>
                <w:sz w:val="20"/>
                <w:szCs w:val="20"/>
              </w:rPr>
              <w:t xml:space="preserve"> раствор для </w:t>
            </w:r>
            <w:proofErr w:type="spellStart"/>
            <w:r w:rsidRPr="007A40B5">
              <w:rPr>
                <w:rFonts w:ascii="Times New Roman" w:hAnsi="Times New Roman" w:cs="Times New Roman"/>
                <w:sz w:val="20"/>
                <w:szCs w:val="20"/>
              </w:rPr>
              <w:t>иньекций</w:t>
            </w:r>
            <w:proofErr w:type="spellEnd"/>
            <w:r w:rsidRPr="007A40B5">
              <w:rPr>
                <w:rFonts w:ascii="Times New Roman" w:hAnsi="Times New Roman" w:cs="Times New Roman"/>
                <w:sz w:val="20"/>
                <w:szCs w:val="20"/>
              </w:rPr>
              <w:t xml:space="preserve"> 350 мг/100 мл во флаконе из стекл</w:t>
            </w:r>
            <w:bookmarkStart w:id="0" w:name="_GoBack"/>
            <w:bookmarkEnd w:id="0"/>
            <w:r w:rsidRPr="007A40B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41E748EC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60E55621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20C4" w:rsidRPr="00463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9262C5E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DDP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14:paraId="28810012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Style w:val="s0"/>
                <w:b/>
                <w:sz w:val="20"/>
                <w:szCs w:val="20"/>
              </w:rPr>
              <w:t xml:space="preserve">Срок поставки товара 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3 календарных дней (по телефону или письменно) заявки по 31 декабря 202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14:paraId="77EC77EB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14:paraId="45C17A37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15 825 930,00</w:t>
            </w:r>
          </w:p>
        </w:tc>
      </w:tr>
      <w:tr w:rsidR="000A4CF7" w:rsidRPr="009020C4" w14:paraId="7DF9CC78" w14:textId="77777777" w:rsidTr="00005B28">
        <w:trPr>
          <w:trHeight w:val="889"/>
        </w:trPr>
        <w:tc>
          <w:tcPr>
            <w:tcW w:w="988" w:type="dxa"/>
            <w:shd w:val="clear" w:color="000000" w:fill="FFFFFF"/>
          </w:tcPr>
          <w:p w14:paraId="370C1A03" w14:textId="77777777" w:rsidR="000A4CF7" w:rsidRPr="009020C4" w:rsidRDefault="000A4CF7" w:rsidP="009020C4">
            <w:pPr>
              <w:pStyle w:val="af2"/>
              <w:numPr>
                <w:ilvl w:val="0"/>
                <w:numId w:val="4"/>
              </w:numPr>
              <w:tabs>
                <w:tab w:val="left" w:pos="709"/>
              </w:tabs>
              <w:spacing w:line="285" w:lineRule="atLeast"/>
              <w:jc w:val="center"/>
              <w:textAlignment w:val="baseline"/>
              <w:rPr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14:paraId="664EAF0B" w14:textId="77777777" w:rsidR="000A4CF7" w:rsidRPr="00463F4E" w:rsidRDefault="00463F4E" w:rsidP="009020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Натрия хлорид 0,9%-200 мл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739E1D8C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13E07AEC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9020C4" w:rsidRPr="00463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5D87B57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DDP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14:paraId="7D0076A5" w14:textId="77777777" w:rsidR="000A4CF7" w:rsidRPr="00463F4E" w:rsidRDefault="000A4CF7" w:rsidP="009020C4">
            <w:pPr>
              <w:jc w:val="center"/>
              <w:rPr>
                <w:rStyle w:val="s0"/>
                <w:b/>
                <w:sz w:val="20"/>
                <w:szCs w:val="20"/>
              </w:rPr>
            </w:pPr>
            <w:r w:rsidRPr="00463F4E">
              <w:rPr>
                <w:rStyle w:val="s0"/>
                <w:b/>
                <w:sz w:val="20"/>
                <w:szCs w:val="20"/>
              </w:rPr>
              <w:t xml:space="preserve">Срок поставки товара 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3 календарных дней (по телефону или письменно) заявки по 31 декабря 202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14:paraId="15D48112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14:paraId="14683D06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8 849 400,00</w:t>
            </w:r>
          </w:p>
        </w:tc>
      </w:tr>
      <w:tr w:rsidR="000A4CF7" w:rsidRPr="009020C4" w14:paraId="5F7F0FEF" w14:textId="77777777" w:rsidTr="00005B28">
        <w:trPr>
          <w:trHeight w:val="889"/>
        </w:trPr>
        <w:tc>
          <w:tcPr>
            <w:tcW w:w="988" w:type="dxa"/>
            <w:shd w:val="clear" w:color="000000" w:fill="FFFFFF"/>
          </w:tcPr>
          <w:p w14:paraId="732607C2" w14:textId="77777777" w:rsidR="000A4CF7" w:rsidRPr="009020C4" w:rsidRDefault="000A4CF7" w:rsidP="009020C4">
            <w:pPr>
              <w:pStyle w:val="af2"/>
              <w:numPr>
                <w:ilvl w:val="0"/>
                <w:numId w:val="4"/>
              </w:numPr>
              <w:tabs>
                <w:tab w:val="left" w:pos="709"/>
              </w:tabs>
              <w:spacing w:line="285" w:lineRule="atLeast"/>
              <w:jc w:val="center"/>
              <w:textAlignment w:val="baseline"/>
              <w:rPr>
                <w:bCs/>
                <w:spacing w:val="2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4533" w:type="dxa"/>
            <w:shd w:val="clear" w:color="000000" w:fill="FFFFFF"/>
            <w:vAlign w:val="center"/>
          </w:tcPr>
          <w:p w14:paraId="15049A89" w14:textId="77777777" w:rsidR="000A4CF7" w:rsidRPr="00463F4E" w:rsidRDefault="00463F4E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Пиперациллин+Тазобактам</w:t>
            </w:r>
            <w:proofErr w:type="spellEnd"/>
            <w:r w:rsidRPr="00463F4E">
              <w:rPr>
                <w:rFonts w:ascii="Times New Roman" w:hAnsi="Times New Roman" w:cs="Times New Roman"/>
                <w:sz w:val="20"/>
                <w:szCs w:val="20"/>
              </w:rPr>
              <w:t xml:space="preserve">  4,5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6CA93363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322550F4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020C4" w:rsidRPr="00463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C9F815F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DDP</w:t>
            </w:r>
          </w:p>
        </w:tc>
        <w:tc>
          <w:tcPr>
            <w:tcW w:w="2555" w:type="dxa"/>
            <w:shd w:val="clear" w:color="000000" w:fill="FFFFFF"/>
            <w:vAlign w:val="center"/>
          </w:tcPr>
          <w:p w14:paraId="6E330674" w14:textId="77777777" w:rsidR="000A4CF7" w:rsidRPr="00463F4E" w:rsidRDefault="000A4CF7" w:rsidP="009020C4">
            <w:pPr>
              <w:jc w:val="center"/>
              <w:rPr>
                <w:rStyle w:val="s0"/>
                <w:b/>
                <w:sz w:val="20"/>
                <w:szCs w:val="20"/>
              </w:rPr>
            </w:pPr>
            <w:r w:rsidRPr="00463F4E">
              <w:rPr>
                <w:rStyle w:val="s0"/>
                <w:b/>
                <w:sz w:val="20"/>
                <w:szCs w:val="20"/>
              </w:rPr>
              <w:t xml:space="preserve">Срок поставки товара 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3 календарных дней (по телефону или письменно) заявки по 31 декабря 202</w:t>
            </w:r>
            <w:r w:rsidRPr="00463F4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</w:t>
            </w:r>
          </w:p>
        </w:tc>
        <w:tc>
          <w:tcPr>
            <w:tcW w:w="1416" w:type="dxa"/>
            <w:shd w:val="clear" w:color="000000" w:fill="FFFFFF"/>
            <w:vAlign w:val="center"/>
          </w:tcPr>
          <w:p w14:paraId="368B9464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2276" w:type="dxa"/>
            <w:gridSpan w:val="3"/>
            <w:shd w:val="clear" w:color="000000" w:fill="FFFFFF"/>
            <w:noWrap/>
            <w:vAlign w:val="center"/>
          </w:tcPr>
          <w:p w14:paraId="23C88ABC" w14:textId="77777777" w:rsidR="000A4CF7" w:rsidRPr="00463F4E" w:rsidRDefault="000A4CF7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F4E">
              <w:rPr>
                <w:rFonts w:ascii="Times New Roman" w:hAnsi="Times New Roman" w:cs="Times New Roman"/>
                <w:sz w:val="20"/>
                <w:szCs w:val="20"/>
              </w:rPr>
              <w:t>9 178 240,00</w:t>
            </w:r>
          </w:p>
        </w:tc>
      </w:tr>
      <w:tr w:rsidR="005F0609" w:rsidRPr="009020C4" w14:paraId="1A942ACB" w14:textId="77777777" w:rsidTr="00005B28">
        <w:trPr>
          <w:gridAfter w:val="2"/>
          <w:wAfter w:w="14" w:type="dxa"/>
          <w:trHeight w:val="656"/>
        </w:trPr>
        <w:tc>
          <w:tcPr>
            <w:tcW w:w="9786" w:type="dxa"/>
            <w:gridSpan w:val="5"/>
            <w:shd w:val="clear" w:color="000000" w:fill="FFFFFF"/>
            <w:vAlign w:val="center"/>
            <w:hideMark/>
          </w:tcPr>
          <w:p w14:paraId="28932229" w14:textId="77777777" w:rsidR="002B445B" w:rsidRPr="009020C4" w:rsidRDefault="002B445B" w:rsidP="009020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233" w:type="dxa"/>
            <w:gridSpan w:val="3"/>
            <w:shd w:val="clear" w:color="auto" w:fill="auto"/>
            <w:vAlign w:val="center"/>
            <w:hideMark/>
          </w:tcPr>
          <w:p w14:paraId="2F924CAC" w14:textId="77777777" w:rsidR="002B445B" w:rsidRPr="009020C4" w:rsidRDefault="009020C4" w:rsidP="009020C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020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33 853 570,00</w:t>
            </w:r>
          </w:p>
        </w:tc>
      </w:tr>
    </w:tbl>
    <w:p w14:paraId="413A6C16" w14:textId="77777777" w:rsidR="002B445B" w:rsidRPr="009020C4" w:rsidRDefault="009A1DA9" w:rsidP="009020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20C4">
        <w:rPr>
          <w:rFonts w:ascii="Times New Roman" w:eastAsia="Times New Roman" w:hAnsi="Times New Roman" w:cs="Times New Roman"/>
          <w:sz w:val="20"/>
          <w:szCs w:val="20"/>
          <w:lang w:eastAsia="ru-RU"/>
        </w:rPr>
        <w:t>* Полное описание товаров указывается в технической спецификации</w:t>
      </w:r>
    </w:p>
    <w:sectPr w:rsidR="002B445B" w:rsidRPr="009020C4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4A9D7" w14:textId="77777777" w:rsidR="00645A5F" w:rsidRDefault="00645A5F" w:rsidP="006F64E9">
      <w:pPr>
        <w:spacing w:after="0" w:line="240" w:lineRule="auto"/>
      </w:pPr>
      <w:r>
        <w:separator/>
      </w:r>
    </w:p>
  </w:endnote>
  <w:endnote w:type="continuationSeparator" w:id="0">
    <w:p w14:paraId="0671FBEC" w14:textId="77777777" w:rsidR="00645A5F" w:rsidRDefault="00645A5F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092127"/>
      <w:docPartObj>
        <w:docPartGallery w:val="Page Numbers (Bottom of Page)"/>
        <w:docPartUnique/>
      </w:docPartObj>
    </w:sdtPr>
    <w:sdtEndPr/>
    <w:sdtContent>
      <w:p w14:paraId="35E9A631" w14:textId="77777777" w:rsidR="008A09A9" w:rsidRDefault="008A09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F4E">
          <w:rPr>
            <w:noProof/>
          </w:rPr>
          <w:t>1</w:t>
        </w:r>
        <w:r>
          <w:fldChar w:fldCharType="end"/>
        </w:r>
      </w:p>
    </w:sdtContent>
  </w:sdt>
  <w:p w14:paraId="5F996364" w14:textId="77777777" w:rsidR="008A09A9" w:rsidRDefault="008A09A9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E383F" w14:textId="77777777" w:rsidR="00645A5F" w:rsidRDefault="00645A5F" w:rsidP="006F64E9">
      <w:pPr>
        <w:spacing w:after="0" w:line="240" w:lineRule="auto"/>
      </w:pPr>
      <w:r>
        <w:separator/>
      </w:r>
    </w:p>
  </w:footnote>
  <w:footnote w:type="continuationSeparator" w:id="0">
    <w:p w14:paraId="38D82ADB" w14:textId="77777777" w:rsidR="00645A5F" w:rsidRDefault="00645A5F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4F6C0" w14:textId="77777777" w:rsidR="008A09A9" w:rsidRPr="00F4459A" w:rsidRDefault="008A09A9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FE7DC" w14:textId="77777777" w:rsidR="008A09A9" w:rsidRPr="00AB19E7" w:rsidRDefault="008A09A9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14:paraId="28AEBD5D" w14:textId="77777777" w:rsidR="008A09A9" w:rsidRDefault="008A09A9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4CF5060E"/>
    <w:multiLevelType w:val="hybridMultilevel"/>
    <w:tmpl w:val="0EE0F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B04"/>
    <w:rsid w:val="00005B28"/>
    <w:rsid w:val="0001385E"/>
    <w:rsid w:val="00032D07"/>
    <w:rsid w:val="000354C3"/>
    <w:rsid w:val="00035D3E"/>
    <w:rsid w:val="00054B83"/>
    <w:rsid w:val="0005632F"/>
    <w:rsid w:val="00056C21"/>
    <w:rsid w:val="00060382"/>
    <w:rsid w:val="00074783"/>
    <w:rsid w:val="0008389B"/>
    <w:rsid w:val="000922EB"/>
    <w:rsid w:val="00096875"/>
    <w:rsid w:val="000A4CF7"/>
    <w:rsid w:val="000B644C"/>
    <w:rsid w:val="000B6579"/>
    <w:rsid w:val="000C2F74"/>
    <w:rsid w:val="000D03A6"/>
    <w:rsid w:val="000D18CC"/>
    <w:rsid w:val="000E772E"/>
    <w:rsid w:val="000F64AD"/>
    <w:rsid w:val="00106874"/>
    <w:rsid w:val="00114E8B"/>
    <w:rsid w:val="0012263C"/>
    <w:rsid w:val="001414DC"/>
    <w:rsid w:val="00153AC7"/>
    <w:rsid w:val="001572D1"/>
    <w:rsid w:val="001815BD"/>
    <w:rsid w:val="001940CC"/>
    <w:rsid w:val="00195BC2"/>
    <w:rsid w:val="001A5B82"/>
    <w:rsid w:val="001C6841"/>
    <w:rsid w:val="001F4A7B"/>
    <w:rsid w:val="001F53CA"/>
    <w:rsid w:val="001F5718"/>
    <w:rsid w:val="00217022"/>
    <w:rsid w:val="00221D46"/>
    <w:rsid w:val="00235236"/>
    <w:rsid w:val="002444F4"/>
    <w:rsid w:val="00246988"/>
    <w:rsid w:val="00253FBF"/>
    <w:rsid w:val="00260AA6"/>
    <w:rsid w:val="00264E1D"/>
    <w:rsid w:val="002746BD"/>
    <w:rsid w:val="00291E13"/>
    <w:rsid w:val="0029688C"/>
    <w:rsid w:val="002A28FC"/>
    <w:rsid w:val="002A75A5"/>
    <w:rsid w:val="002A7B04"/>
    <w:rsid w:val="002B445B"/>
    <w:rsid w:val="002C0606"/>
    <w:rsid w:val="002D695A"/>
    <w:rsid w:val="002D6D32"/>
    <w:rsid w:val="002E10AC"/>
    <w:rsid w:val="002F2C22"/>
    <w:rsid w:val="002F4C3D"/>
    <w:rsid w:val="003049E3"/>
    <w:rsid w:val="00324757"/>
    <w:rsid w:val="00324E6F"/>
    <w:rsid w:val="00333842"/>
    <w:rsid w:val="00346FF5"/>
    <w:rsid w:val="00366F2E"/>
    <w:rsid w:val="003771D6"/>
    <w:rsid w:val="0039398D"/>
    <w:rsid w:val="00395856"/>
    <w:rsid w:val="003A325A"/>
    <w:rsid w:val="003A78DB"/>
    <w:rsid w:val="003D11BD"/>
    <w:rsid w:val="003E3ACE"/>
    <w:rsid w:val="003F70FB"/>
    <w:rsid w:val="003F7746"/>
    <w:rsid w:val="0040094D"/>
    <w:rsid w:val="00401092"/>
    <w:rsid w:val="00406E1E"/>
    <w:rsid w:val="00412347"/>
    <w:rsid w:val="00413B01"/>
    <w:rsid w:val="004312CE"/>
    <w:rsid w:val="00433ED2"/>
    <w:rsid w:val="0044477D"/>
    <w:rsid w:val="00447AD8"/>
    <w:rsid w:val="004531D1"/>
    <w:rsid w:val="00463F4E"/>
    <w:rsid w:val="004A5EC3"/>
    <w:rsid w:val="004A7E7B"/>
    <w:rsid w:val="004B215A"/>
    <w:rsid w:val="004B72F9"/>
    <w:rsid w:val="004C77A7"/>
    <w:rsid w:val="004D1D18"/>
    <w:rsid w:val="004E10C4"/>
    <w:rsid w:val="004E47B6"/>
    <w:rsid w:val="00510C74"/>
    <w:rsid w:val="00512276"/>
    <w:rsid w:val="00531804"/>
    <w:rsid w:val="005359C1"/>
    <w:rsid w:val="00565CBE"/>
    <w:rsid w:val="00575773"/>
    <w:rsid w:val="0059039F"/>
    <w:rsid w:val="005A29EC"/>
    <w:rsid w:val="005B0D90"/>
    <w:rsid w:val="005B6BA5"/>
    <w:rsid w:val="005C1B6A"/>
    <w:rsid w:val="005C6020"/>
    <w:rsid w:val="005D2A24"/>
    <w:rsid w:val="005D31CF"/>
    <w:rsid w:val="005D460A"/>
    <w:rsid w:val="005F0609"/>
    <w:rsid w:val="005F14DB"/>
    <w:rsid w:val="005F595F"/>
    <w:rsid w:val="00600301"/>
    <w:rsid w:val="00605423"/>
    <w:rsid w:val="00617A08"/>
    <w:rsid w:val="006236D4"/>
    <w:rsid w:val="006247F9"/>
    <w:rsid w:val="0064033F"/>
    <w:rsid w:val="00645A5F"/>
    <w:rsid w:val="00663D39"/>
    <w:rsid w:val="0067226C"/>
    <w:rsid w:val="006728F0"/>
    <w:rsid w:val="006818AE"/>
    <w:rsid w:val="00681925"/>
    <w:rsid w:val="0069353B"/>
    <w:rsid w:val="006A4582"/>
    <w:rsid w:val="006B5D05"/>
    <w:rsid w:val="006B6709"/>
    <w:rsid w:val="006E2D8E"/>
    <w:rsid w:val="006E38CE"/>
    <w:rsid w:val="006E59D3"/>
    <w:rsid w:val="006F3592"/>
    <w:rsid w:val="006F64E9"/>
    <w:rsid w:val="007011CA"/>
    <w:rsid w:val="00722B52"/>
    <w:rsid w:val="00735B76"/>
    <w:rsid w:val="00736558"/>
    <w:rsid w:val="007504C5"/>
    <w:rsid w:val="0075768B"/>
    <w:rsid w:val="00761821"/>
    <w:rsid w:val="007629E7"/>
    <w:rsid w:val="00782298"/>
    <w:rsid w:val="00790081"/>
    <w:rsid w:val="00793F08"/>
    <w:rsid w:val="007A40B5"/>
    <w:rsid w:val="007A7546"/>
    <w:rsid w:val="007C6F15"/>
    <w:rsid w:val="007E685C"/>
    <w:rsid w:val="007E7ADD"/>
    <w:rsid w:val="007F1CE2"/>
    <w:rsid w:val="007F4460"/>
    <w:rsid w:val="00804694"/>
    <w:rsid w:val="00811C83"/>
    <w:rsid w:val="008166E1"/>
    <w:rsid w:val="0082176A"/>
    <w:rsid w:val="00845EB5"/>
    <w:rsid w:val="008624A1"/>
    <w:rsid w:val="008743F2"/>
    <w:rsid w:val="00883A1A"/>
    <w:rsid w:val="008A00C5"/>
    <w:rsid w:val="008A09A9"/>
    <w:rsid w:val="008B0745"/>
    <w:rsid w:val="008C23C7"/>
    <w:rsid w:val="008C44A2"/>
    <w:rsid w:val="008D0BB0"/>
    <w:rsid w:val="008F4399"/>
    <w:rsid w:val="008F66BB"/>
    <w:rsid w:val="009020C4"/>
    <w:rsid w:val="00935E05"/>
    <w:rsid w:val="00953B75"/>
    <w:rsid w:val="00956FF2"/>
    <w:rsid w:val="009731E3"/>
    <w:rsid w:val="009A1DA9"/>
    <w:rsid w:val="009B13B6"/>
    <w:rsid w:val="009B6C76"/>
    <w:rsid w:val="009C514F"/>
    <w:rsid w:val="009E6FCF"/>
    <w:rsid w:val="009F3424"/>
    <w:rsid w:val="00A10446"/>
    <w:rsid w:val="00A15418"/>
    <w:rsid w:val="00A257AF"/>
    <w:rsid w:val="00A26413"/>
    <w:rsid w:val="00A344BA"/>
    <w:rsid w:val="00A45193"/>
    <w:rsid w:val="00A735C1"/>
    <w:rsid w:val="00A81E76"/>
    <w:rsid w:val="00A927BB"/>
    <w:rsid w:val="00A966C2"/>
    <w:rsid w:val="00AB19E7"/>
    <w:rsid w:val="00AB399A"/>
    <w:rsid w:val="00AE543D"/>
    <w:rsid w:val="00B00B6A"/>
    <w:rsid w:val="00B00C34"/>
    <w:rsid w:val="00B01C31"/>
    <w:rsid w:val="00B12584"/>
    <w:rsid w:val="00B14439"/>
    <w:rsid w:val="00B37FE4"/>
    <w:rsid w:val="00B5531F"/>
    <w:rsid w:val="00B571DD"/>
    <w:rsid w:val="00B6325C"/>
    <w:rsid w:val="00B644BA"/>
    <w:rsid w:val="00B74A37"/>
    <w:rsid w:val="00B8606E"/>
    <w:rsid w:val="00B925DB"/>
    <w:rsid w:val="00BA3FA2"/>
    <w:rsid w:val="00BA6557"/>
    <w:rsid w:val="00BB0F3B"/>
    <w:rsid w:val="00BB7D12"/>
    <w:rsid w:val="00BC2C33"/>
    <w:rsid w:val="00BD01BC"/>
    <w:rsid w:val="00BE1741"/>
    <w:rsid w:val="00BE1E2D"/>
    <w:rsid w:val="00BF31A0"/>
    <w:rsid w:val="00C02E5D"/>
    <w:rsid w:val="00C12E0D"/>
    <w:rsid w:val="00C146E2"/>
    <w:rsid w:val="00C54200"/>
    <w:rsid w:val="00C55F87"/>
    <w:rsid w:val="00C6765A"/>
    <w:rsid w:val="00C82B3F"/>
    <w:rsid w:val="00CB20F5"/>
    <w:rsid w:val="00CC0547"/>
    <w:rsid w:val="00CC5B1B"/>
    <w:rsid w:val="00CD53DD"/>
    <w:rsid w:val="00CE6E05"/>
    <w:rsid w:val="00CF2B67"/>
    <w:rsid w:val="00CF4094"/>
    <w:rsid w:val="00CF6C6F"/>
    <w:rsid w:val="00D04C02"/>
    <w:rsid w:val="00D1356B"/>
    <w:rsid w:val="00D13E53"/>
    <w:rsid w:val="00D24F46"/>
    <w:rsid w:val="00D27094"/>
    <w:rsid w:val="00D33345"/>
    <w:rsid w:val="00D37716"/>
    <w:rsid w:val="00D43B35"/>
    <w:rsid w:val="00D4440A"/>
    <w:rsid w:val="00D54770"/>
    <w:rsid w:val="00D568C1"/>
    <w:rsid w:val="00D632BC"/>
    <w:rsid w:val="00D776A9"/>
    <w:rsid w:val="00D84052"/>
    <w:rsid w:val="00D85313"/>
    <w:rsid w:val="00D93CAE"/>
    <w:rsid w:val="00DA4211"/>
    <w:rsid w:val="00DB3C9B"/>
    <w:rsid w:val="00DB4CA3"/>
    <w:rsid w:val="00DE07BD"/>
    <w:rsid w:val="00DE32CE"/>
    <w:rsid w:val="00DF162E"/>
    <w:rsid w:val="00DF7A2F"/>
    <w:rsid w:val="00E11423"/>
    <w:rsid w:val="00E1409F"/>
    <w:rsid w:val="00E1431E"/>
    <w:rsid w:val="00E20F08"/>
    <w:rsid w:val="00E27C19"/>
    <w:rsid w:val="00E310E0"/>
    <w:rsid w:val="00E3743D"/>
    <w:rsid w:val="00E5088A"/>
    <w:rsid w:val="00E51700"/>
    <w:rsid w:val="00E725D7"/>
    <w:rsid w:val="00E74E65"/>
    <w:rsid w:val="00E96AC8"/>
    <w:rsid w:val="00EA39A2"/>
    <w:rsid w:val="00EA493C"/>
    <w:rsid w:val="00EB5B09"/>
    <w:rsid w:val="00ED2073"/>
    <w:rsid w:val="00ED6DB3"/>
    <w:rsid w:val="00EE02A1"/>
    <w:rsid w:val="00EE4CB4"/>
    <w:rsid w:val="00F01604"/>
    <w:rsid w:val="00F34403"/>
    <w:rsid w:val="00F35A4B"/>
    <w:rsid w:val="00F439DA"/>
    <w:rsid w:val="00F4459A"/>
    <w:rsid w:val="00F46A76"/>
    <w:rsid w:val="00F53996"/>
    <w:rsid w:val="00F618A5"/>
    <w:rsid w:val="00F86AAB"/>
    <w:rsid w:val="00F90399"/>
    <w:rsid w:val="00FB0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D599DA"/>
  <w15:docId w15:val="{94376B57-C02F-43E5-A187-05DD1BDF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  <w:style w:type="paragraph" w:styleId="af2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f3"/>
    <w:uiPriority w:val="99"/>
    <w:qFormat/>
    <w:rsid w:val="0012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2"/>
    <w:uiPriority w:val="99"/>
    <w:rsid w:val="001226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0A4CF7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4">
    <w:name w:val="Strong"/>
    <w:basedOn w:val="a0"/>
    <w:uiPriority w:val="22"/>
    <w:qFormat/>
    <w:rsid w:val="009020C4"/>
    <w:rPr>
      <w:b/>
      <w:bCs/>
    </w:rPr>
  </w:style>
  <w:style w:type="table" w:styleId="af5">
    <w:name w:val="Table Grid"/>
    <w:basedOn w:val="a1"/>
    <w:uiPriority w:val="59"/>
    <w:rsid w:val="00463F4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10A06-DE85-4900-94B9-E62CBE279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Diana Zhumabekova</cp:lastModifiedBy>
  <cp:revision>263</cp:revision>
  <cp:lastPrinted>2024-12-25T09:40:00Z</cp:lastPrinted>
  <dcterms:created xsi:type="dcterms:W3CDTF">2021-03-15T02:24:00Z</dcterms:created>
  <dcterms:modified xsi:type="dcterms:W3CDTF">2024-12-27T06:45:00Z</dcterms:modified>
</cp:coreProperties>
</file>