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Приложение 2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к Правилам организации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и проведения закупа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лекарственных средств,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медицинских изделий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и специализированных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лечебных продуктов в рамках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гарантированного объема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бесплатной медицинской помощи,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дополнительного объема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медицинской помощи для лиц,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 xml:space="preserve">содержащихся </w:t>
      </w:r>
      <w:proofErr w:type="gramStart"/>
      <w:r w:rsidRPr="00081F9B">
        <w:rPr>
          <w:rFonts w:ascii="Times New Roman" w:hAnsi="Times New Roman" w:cs="Times New Roman"/>
          <w:sz w:val="20"/>
          <w:szCs w:val="20"/>
        </w:rPr>
        <w:t>в</w:t>
      </w:r>
      <w:proofErr w:type="gramEnd"/>
      <w:r w:rsidRPr="00081F9B">
        <w:rPr>
          <w:rFonts w:ascii="Times New Roman" w:hAnsi="Times New Roman" w:cs="Times New Roman"/>
          <w:sz w:val="20"/>
          <w:szCs w:val="20"/>
        </w:rPr>
        <w:t xml:space="preserve"> следственных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proofErr w:type="gramStart"/>
      <w:r w:rsidRPr="00081F9B">
        <w:rPr>
          <w:rFonts w:ascii="Times New Roman" w:hAnsi="Times New Roman" w:cs="Times New Roman"/>
          <w:sz w:val="20"/>
          <w:szCs w:val="20"/>
        </w:rPr>
        <w:t>изоляторах</w:t>
      </w:r>
      <w:proofErr w:type="gramEnd"/>
      <w:r w:rsidRPr="00081F9B">
        <w:rPr>
          <w:rFonts w:ascii="Times New Roman" w:hAnsi="Times New Roman" w:cs="Times New Roman"/>
          <w:sz w:val="20"/>
          <w:szCs w:val="20"/>
        </w:rPr>
        <w:t xml:space="preserve"> и учреждениях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уголовно-исполнительной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(пенитенциарной)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системы, за счет бюджетных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средств и (или) в системе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обязательного социального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медицинского страхования,</w:t>
      </w:r>
      <w:r w:rsidRPr="00081F9B">
        <w:rPr>
          <w:rFonts w:ascii="Times New Roman" w:hAnsi="Times New Roman" w:cs="Times New Roman"/>
          <w:sz w:val="20"/>
          <w:szCs w:val="20"/>
        </w:rPr>
        <w:t xml:space="preserve"> </w:t>
      </w:r>
      <w:r w:rsidRPr="00081F9B">
        <w:rPr>
          <w:rFonts w:ascii="Times New Roman" w:hAnsi="Times New Roman" w:cs="Times New Roman"/>
          <w:sz w:val="20"/>
          <w:szCs w:val="20"/>
        </w:rPr>
        <w:t>фармацевтических услуг</w:t>
      </w:r>
    </w:p>
    <w:p w:rsidR="00081F9B" w:rsidRPr="00081F9B" w:rsidRDefault="00081F9B" w:rsidP="00081F9B">
      <w:pPr>
        <w:spacing w:after="0" w:line="240" w:lineRule="auto"/>
        <w:ind w:left="5103"/>
        <w:jc w:val="center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>Форма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Ценовое предложение потенциального поставщика</w:t>
      </w: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__________________________________________________________</w:t>
      </w: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(наименование потенциального поставщика)</w:t>
      </w:r>
    </w:p>
    <w:p w:rsidR="00081F9B" w:rsidRPr="00081F9B" w:rsidRDefault="00081F9B" w:rsidP="00081F9B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081F9B">
        <w:rPr>
          <w:rFonts w:ascii="Times New Roman" w:hAnsi="Times New Roman" w:cs="Times New Roman"/>
          <w:b/>
          <w:sz w:val="20"/>
          <w:szCs w:val="20"/>
        </w:rPr>
        <w:t>на поставку лекарственного средства и (или) медицинского изделия</w:t>
      </w:r>
    </w:p>
    <w:p w:rsidR="006D347C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t xml:space="preserve">      № закупа ____________ Способ закупа ____________ Лот № _____________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tbl>
      <w:tblPr>
        <w:tblW w:w="1045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0"/>
        <w:gridCol w:w="8142"/>
        <w:gridCol w:w="1737"/>
      </w:tblGrid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 ценового предложения на поставку лекарственного средства/медицинского изделия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Содержание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(для заполнения потенциальным поставщиком)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Наименование лекарственного средства или медицинского изделия (международное непатентованное название или состав)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Характеристика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№ Регистрационного удостоверения (удостоверений)/разрешения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Торговое наименование лекарственного средства или медицинского изделия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Лекарственная форма/характеристика (форма выпуска)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Единица измерения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Производитель,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Страна происхождения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Фасовка (количество единиц измерения в упаковке) по регистрационному удостоверению/разрешению на разовый ввоз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Цена за единицу в тенге на условиях DDP ИНКОТЕРМС 2020 до пункта (пунктов) доставки/цена с наценкой Единого дистрибьютора (при закупе Единым дистрибьютором)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*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Количество в единицах измерения (объем)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Сумма поставки в тенге на условиях DDP ИНКОТЕРМС 2020 до пункта (пунктов) доставки, включая все расходы потенциального поставщика на транспортировку, страхование, уплату таможенных пошлин, НДС и других налогов, платежей и сборов, другие расходы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142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График поставки</w:t>
            </w:r>
          </w:p>
        </w:tc>
        <w:tc>
          <w:tcPr>
            <w:tcW w:w="1737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      * цена потенциального поставщика/цена с учетом наценки Единого дистрибьютора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Дата "___" ____________ 20___ г.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Должность, Ф.И.О. (при его наличии) _________________ ____________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Подпись _________</w:t>
      </w: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Печать (при наличии)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081F9B">
        <w:rPr>
          <w:rFonts w:ascii="Times New Roman" w:hAnsi="Times New Roman" w:cs="Times New Roman"/>
          <w:sz w:val="20"/>
          <w:szCs w:val="20"/>
        </w:rPr>
        <w:br w:type="page"/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380"/>
      </w:tblGrid>
      <w:tr w:rsidR="00081F9B" w:rsidRPr="00081F9B" w:rsidTr="00081F9B">
        <w:tc>
          <w:tcPr>
            <w:tcW w:w="3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4"/>
                <w:szCs w:val="14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Тегін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медициналық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көмектің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кепілдік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берілген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көлемі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,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қылмысты</w:t>
      </w:r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қ-</w:t>
      </w:r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атқару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(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пенитенциарлық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)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жүйесінің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тергеу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изоляторлары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мен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мекемелерінде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ұсталатын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адамдар</w:t>
      </w:r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ға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бюджет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қаражаты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есебінен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медициналық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көмектің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қосымша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көлемі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шеңберінде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және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(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немесе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)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міндетті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әлеуметтік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медициналық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сақтандыру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жүйесінде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дә</w:t>
      </w:r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р</w:t>
      </w:r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ілік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заттарды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,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медициналық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бұйымдарды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және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арнайы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емдік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өнімдерді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сатып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алуды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,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фармацевтикалық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көрсетілеті</w:t>
      </w:r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н</w:t>
      </w:r>
      <w:proofErr w:type="spellEnd"/>
      <w:proofErr w:type="gramEnd"/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қызметтерді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сатып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алуды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ұйымдастыру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және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өткі</w:t>
      </w:r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зу</w:t>
      </w:r>
      <w:proofErr w:type="spellEnd"/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қағидаларына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2-қосымша</w:t>
      </w:r>
    </w:p>
    <w:p w:rsidR="00081F9B" w:rsidRPr="00081F9B" w:rsidRDefault="00081F9B" w:rsidP="00081F9B">
      <w:pPr>
        <w:shd w:val="clear" w:color="auto" w:fill="FFFFFF"/>
        <w:spacing w:after="0" w:line="240" w:lineRule="auto"/>
        <w:ind w:left="5103"/>
        <w:jc w:val="center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14"/>
          <w:szCs w:val="14"/>
          <w:lang w:eastAsia="ru-RU"/>
        </w:rPr>
        <w:t>Нысан</w:t>
      </w:r>
      <w:proofErr w:type="spellEnd"/>
    </w:p>
    <w:p w:rsid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</w:p>
    <w:p w:rsidR="00081F9B" w:rsidRPr="00081F9B" w:rsidRDefault="00081F9B" w:rsidP="00081F9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Дә</w:t>
      </w:r>
      <w:proofErr w:type="gram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р</w:t>
      </w:r>
      <w:proofErr w:type="gram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ілік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затты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және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(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немесе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)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медициналық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бұйымды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беруге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әлеуетті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өнім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берушінің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_____________________________</w:t>
      </w:r>
    </w:p>
    <w:p w:rsidR="00081F9B" w:rsidRPr="00081F9B" w:rsidRDefault="00081F9B" w:rsidP="00081F9B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(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әлеуетті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өнім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берушінің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атауы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) </w:t>
      </w:r>
      <w:proofErr w:type="spellStart"/>
      <w:proofErr w:type="gram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ба</w:t>
      </w:r>
      <w:proofErr w:type="gram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ға</w:t>
      </w:r>
      <w:proofErr w:type="spellEnd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ұсынысы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№ ____________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Сатып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алу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тәсі</w:t>
      </w:r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</w:t>
      </w:r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____________ Лот № _____________</w:t>
      </w:r>
    </w:p>
    <w:tbl>
      <w:tblPr>
        <w:tblW w:w="1042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2"/>
        <w:gridCol w:w="8310"/>
        <w:gridCol w:w="1701"/>
      </w:tblGrid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/с</w:t>
            </w: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№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</w:t>
            </w: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затты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бұйымды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ұсынысының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Мазмұны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</w:t>
            </w: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</w:t>
            </w:r>
            <w:proofErr w:type="spellEnd"/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толтыру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үшін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</w:t>
            </w: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заттың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бұйымның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халықаралық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патенттелмеген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құрамы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куәлігінің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куәліктердің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ұқсаттың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№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</w:t>
            </w:r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ілік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заттың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немесе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медициналық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бұйымның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саудалық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атауы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дәрілік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сипаттамасы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шығару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нысаны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өндіруші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елі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Тіркеу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куәлігі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біржолғы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әкелуге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р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ұқсат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бойынша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өлшеп-оралуы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қаптамадағы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бірліктерінің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саны)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шарттарында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бағасы</w:t>
            </w:r>
            <w:proofErr w:type="spellEnd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/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ірыңғай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дистрибьютордың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үстеме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бағасы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Бірыңғай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дистрибьютор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сатып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жағдайда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Өлшем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бірлігіндегі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саны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көлемі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Әлеуетті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өнім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берушінің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тасымалдауға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сақтандыруға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кедендік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баждарды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ҚҚС-ты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және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proofErr w:type="gram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</w:t>
            </w:r>
            <w:proofErr w:type="gram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салықтарды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төлемдер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мен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алымдарды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төлеуге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арналған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барлық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шығыстарын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басқа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да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шығыстарды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қоса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алғанда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,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пунктіне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(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пункттеріне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)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дейін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DDP ИНКОТЕРМС 2020 беру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шарттарымен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теңгемен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жеткізу</w:t>
            </w:r>
            <w:proofErr w:type="spellEnd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сомасы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081F9B" w:rsidRPr="00081F9B" w:rsidTr="00081F9B">
        <w:tc>
          <w:tcPr>
            <w:tcW w:w="0" w:type="auto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8310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 xml:space="preserve">Беру </w:t>
            </w:r>
            <w:proofErr w:type="spellStart"/>
            <w:r w:rsidRPr="00081F9B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графигі</w:t>
            </w:r>
            <w:proofErr w:type="spellEnd"/>
          </w:p>
        </w:tc>
        <w:tc>
          <w:tcPr>
            <w:tcW w:w="1701" w:type="dxa"/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081F9B" w:rsidRPr="00081F9B" w:rsidRDefault="00081F9B" w:rsidP="00081F9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*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әлеуетті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өнім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берушінің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бағасы</w:t>
      </w:r>
      <w:proofErr w:type="spellEnd"/>
      <w:proofErr w:type="gram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/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</w:t>
      </w:r>
      <w:proofErr w:type="gram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ірыңғай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дистрибьютордың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үстеме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бағасы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ескеріледі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.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Күні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"___" ____________ 20___ ж.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Лауазымы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, Т.А.Ә. (бар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 __________ _______________</w:t>
      </w:r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Қолы</w:t>
      </w:r>
      <w:proofErr w:type="spellEnd"/>
    </w:p>
    <w:p w:rsidR="00081F9B" w:rsidRPr="00081F9B" w:rsidRDefault="00081F9B" w:rsidP="00081F9B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bookmarkStart w:id="0" w:name="_GoBack"/>
      <w:bookmarkEnd w:id="0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_____________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Мөр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(бар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болған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proofErr w:type="spellStart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жағдайда</w:t>
      </w:r>
      <w:proofErr w:type="spellEnd"/>
      <w:r w:rsidRPr="00081F9B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)</w:t>
      </w:r>
    </w:p>
    <w:p w:rsidR="00081F9B" w:rsidRPr="00081F9B" w:rsidRDefault="00081F9B" w:rsidP="00081F9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81F9B" w:rsidRPr="00081F9B" w:rsidSect="00081F9B">
      <w:pgSz w:w="11906" w:h="16838"/>
      <w:pgMar w:top="1134" w:right="991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74507"/>
    <w:rsid w:val="00081F9B"/>
    <w:rsid w:val="006D347C"/>
    <w:rsid w:val="00974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1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1F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081F9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81F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081F9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9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693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587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77775414968</cp:lastModifiedBy>
  <cp:revision>2</cp:revision>
  <dcterms:created xsi:type="dcterms:W3CDTF">2023-06-30T10:21:00Z</dcterms:created>
  <dcterms:modified xsi:type="dcterms:W3CDTF">2023-06-30T10:30:00Z</dcterms:modified>
</cp:coreProperties>
</file>