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146" w:type="dxa"/>
        <w:tblInd w:w="6454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86"/>
        <w:gridCol w:w="4960"/>
      </w:tblGrid>
      <w:tr w:rsidR="00B76561" w:rsidRPr="00B76561" w:rsidTr="00B76561">
        <w:trPr>
          <w:gridAfter w:val="1"/>
          <w:wAfter w:w="4960" w:type="dxa"/>
        </w:trPr>
        <w:tc>
          <w:tcPr>
            <w:tcW w:w="4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76561" w:rsidRPr="00B76561" w:rsidRDefault="00B76561" w:rsidP="00B765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proofErr w:type="gramStart"/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Приложение 5</w:t>
            </w:r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к Правилам организации</w:t>
            </w:r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и проведения закупа</w:t>
            </w:r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лекарственных средств,</w:t>
            </w:r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медицинских изделий</w:t>
            </w:r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и специализированных</w:t>
            </w:r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лечебных продуктов в рамках</w:t>
            </w:r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гарантированного объема</w:t>
            </w:r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бесплатной медицинской помощи,</w:t>
            </w:r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дополнительного объема</w:t>
            </w:r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медицинской помощи для лиц,</w:t>
            </w:r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содержащихся в следственных</w:t>
            </w:r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изоляторах и учреждениях</w:t>
            </w:r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уголовно-исполнительной</w:t>
            </w:r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(пенитенциарной)</w:t>
            </w:r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системы, за счет бюджетных</w:t>
            </w:r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средств и (или) в системе</w:t>
            </w:r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обязательного социального</w:t>
            </w:r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медицинского страхования,</w:t>
            </w:r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фармацевтических услуг</w:t>
            </w:r>
            <w:proofErr w:type="gramEnd"/>
          </w:p>
        </w:tc>
      </w:tr>
      <w:tr w:rsidR="00B76561" w:rsidRPr="00B76561" w:rsidTr="00B76561">
        <w:tc>
          <w:tcPr>
            <w:tcW w:w="41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76561" w:rsidRPr="00B76561" w:rsidRDefault="00B76561" w:rsidP="00B765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9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76561" w:rsidRPr="00B76561" w:rsidRDefault="00B76561" w:rsidP="00B765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bookmarkStart w:id="0" w:name="z1449"/>
            <w:bookmarkEnd w:id="0"/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</w:p>
        </w:tc>
      </w:tr>
    </w:tbl>
    <w:p w:rsidR="00B76561" w:rsidRPr="00B76561" w:rsidRDefault="00B76561" w:rsidP="00B76561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16"/>
          <w:szCs w:val="16"/>
        </w:rPr>
      </w:pPr>
      <w:r w:rsidRPr="00B76561">
        <w:rPr>
          <w:bCs w:val="0"/>
          <w:color w:val="1E1E1E"/>
          <w:sz w:val="16"/>
          <w:szCs w:val="16"/>
        </w:rPr>
        <w:t>Типовой договор закупа (между заказчиком и поставщиком)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77"/>
        <w:gridCol w:w="7303"/>
      </w:tblGrid>
      <w:tr w:rsidR="00B76561" w:rsidRPr="00B76561" w:rsidTr="00B7656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76561" w:rsidRPr="00B76561" w:rsidRDefault="00B76561" w:rsidP="00B76561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16"/>
                <w:szCs w:val="16"/>
              </w:rPr>
            </w:pPr>
            <w:r w:rsidRPr="00B76561">
              <w:rPr>
                <w:color w:val="000000"/>
                <w:spacing w:val="2"/>
                <w:sz w:val="16"/>
                <w:szCs w:val="16"/>
              </w:rPr>
              <w:t>__________________</w:t>
            </w:r>
            <w:r w:rsidRPr="00B76561">
              <w:rPr>
                <w:color w:val="000000"/>
                <w:spacing w:val="2"/>
                <w:sz w:val="16"/>
                <w:szCs w:val="16"/>
              </w:rPr>
              <w:br/>
              <w:t>(местонахождение)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76561" w:rsidRPr="00B76561" w:rsidRDefault="00B76561" w:rsidP="00B76561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16"/>
                <w:szCs w:val="16"/>
              </w:rPr>
            </w:pPr>
            <w:r w:rsidRPr="00B76561">
              <w:rPr>
                <w:color w:val="000000"/>
                <w:spacing w:val="2"/>
                <w:sz w:val="16"/>
                <w:szCs w:val="16"/>
              </w:rPr>
              <w:t>"___" __________ _____</w:t>
            </w:r>
            <w:proofErr w:type="gramStart"/>
            <w:r w:rsidRPr="00B76561">
              <w:rPr>
                <w:color w:val="000000"/>
                <w:spacing w:val="2"/>
                <w:sz w:val="16"/>
                <w:szCs w:val="16"/>
              </w:rPr>
              <w:t>г</w:t>
            </w:r>
            <w:proofErr w:type="gramEnd"/>
            <w:r w:rsidRPr="00B76561">
              <w:rPr>
                <w:color w:val="000000"/>
                <w:spacing w:val="2"/>
                <w:sz w:val="16"/>
                <w:szCs w:val="16"/>
              </w:rPr>
              <w:t>.</w:t>
            </w:r>
          </w:p>
        </w:tc>
      </w:tr>
    </w:tbl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 xml:space="preserve">      </w:t>
      </w:r>
      <w:proofErr w:type="gramStart"/>
      <w:r w:rsidRPr="00B76561">
        <w:rPr>
          <w:color w:val="000000"/>
          <w:spacing w:val="2"/>
          <w:sz w:val="16"/>
          <w:szCs w:val="16"/>
        </w:rPr>
        <w:t>____________________________________________________________________</w:t>
      </w:r>
      <w:r w:rsidRPr="00B76561">
        <w:rPr>
          <w:color w:val="000000"/>
          <w:spacing w:val="2"/>
          <w:sz w:val="16"/>
          <w:szCs w:val="16"/>
        </w:rPr>
        <w:br/>
        <w:t>(полное наименование заказчика),</w:t>
      </w:r>
      <w:r w:rsidRPr="00B76561">
        <w:rPr>
          <w:color w:val="000000"/>
          <w:spacing w:val="2"/>
          <w:sz w:val="16"/>
          <w:szCs w:val="16"/>
        </w:rPr>
        <w:br/>
        <w:t>именуемый в дальнейшем "Заказчик",</w:t>
      </w:r>
      <w:r w:rsidRPr="00B76561">
        <w:rPr>
          <w:color w:val="000000"/>
          <w:spacing w:val="2"/>
          <w:sz w:val="16"/>
          <w:szCs w:val="16"/>
        </w:rPr>
        <w:br/>
        <w:t>в лице ______________________________________________________________,</w:t>
      </w:r>
      <w:r w:rsidRPr="00B76561">
        <w:rPr>
          <w:color w:val="000000"/>
          <w:spacing w:val="2"/>
          <w:sz w:val="16"/>
          <w:szCs w:val="16"/>
        </w:rPr>
        <w:br/>
        <w:t>должность, фамилия, имя, отчество (при его наличии)</w:t>
      </w:r>
      <w:r w:rsidRPr="00B76561">
        <w:rPr>
          <w:color w:val="000000"/>
          <w:spacing w:val="2"/>
          <w:sz w:val="16"/>
          <w:szCs w:val="16"/>
        </w:rPr>
        <w:br/>
        <w:t>уполномоченного лица с одной стороны,</w:t>
      </w:r>
      <w:r w:rsidRPr="00B76561">
        <w:rPr>
          <w:color w:val="000000"/>
          <w:spacing w:val="2"/>
          <w:sz w:val="16"/>
          <w:szCs w:val="16"/>
        </w:rPr>
        <w:br/>
        <w:t>и ___________________________________________________________________</w:t>
      </w:r>
      <w:r w:rsidRPr="00B76561">
        <w:rPr>
          <w:color w:val="000000"/>
          <w:spacing w:val="2"/>
          <w:sz w:val="16"/>
          <w:szCs w:val="16"/>
        </w:rPr>
        <w:br/>
        <w:t>(полное наименование поставщика – победителя тендера)</w:t>
      </w:r>
      <w:r w:rsidRPr="00B76561">
        <w:rPr>
          <w:color w:val="000000"/>
          <w:spacing w:val="2"/>
          <w:sz w:val="16"/>
          <w:szCs w:val="16"/>
        </w:rPr>
        <w:br/>
        <w:t>_____________________________________________________________________,</w:t>
      </w:r>
      <w:r w:rsidRPr="00B76561">
        <w:rPr>
          <w:color w:val="000000"/>
          <w:spacing w:val="2"/>
          <w:sz w:val="16"/>
          <w:szCs w:val="16"/>
        </w:rPr>
        <w:br/>
        <w:t>именуемый в дальнейшем "Поставщик",</w:t>
      </w:r>
      <w:r w:rsidRPr="00B76561">
        <w:rPr>
          <w:color w:val="000000"/>
          <w:spacing w:val="2"/>
          <w:sz w:val="16"/>
          <w:szCs w:val="16"/>
        </w:rPr>
        <w:br/>
        <w:t>в лице _______________________________________________________________,</w:t>
      </w:r>
      <w:r w:rsidRPr="00B76561">
        <w:rPr>
          <w:color w:val="000000"/>
          <w:spacing w:val="2"/>
          <w:sz w:val="16"/>
          <w:szCs w:val="16"/>
        </w:rPr>
        <w:br/>
        <w:t>должность, фамилия, имя, отчество (при его наличии) уполномоченного лица,</w:t>
      </w:r>
      <w:r w:rsidRPr="00B76561">
        <w:rPr>
          <w:color w:val="000000"/>
          <w:spacing w:val="2"/>
          <w:sz w:val="16"/>
          <w:szCs w:val="16"/>
        </w:rPr>
        <w:br/>
        <w:t>действующего на основании __________, (устава, положения) с другой стороны,</w:t>
      </w:r>
      <w:r w:rsidRPr="00B76561">
        <w:rPr>
          <w:color w:val="000000"/>
          <w:spacing w:val="2"/>
          <w:sz w:val="16"/>
          <w:szCs w:val="16"/>
        </w:rPr>
        <w:br/>
        <w:t>на основании правил организации и проведения закупа лекарственных средств,</w:t>
      </w:r>
      <w:r w:rsidRPr="00B76561">
        <w:rPr>
          <w:color w:val="000000"/>
          <w:spacing w:val="2"/>
          <w:sz w:val="16"/>
          <w:szCs w:val="16"/>
        </w:rPr>
        <w:br/>
        <w:t>медицинских</w:t>
      </w:r>
      <w:proofErr w:type="gramEnd"/>
      <w:r w:rsidRPr="00B76561">
        <w:rPr>
          <w:color w:val="000000"/>
          <w:spacing w:val="2"/>
          <w:sz w:val="16"/>
          <w:szCs w:val="16"/>
        </w:rPr>
        <w:t xml:space="preserve"> </w:t>
      </w:r>
      <w:proofErr w:type="gramStart"/>
      <w:r w:rsidRPr="00B76561">
        <w:rPr>
          <w:color w:val="000000"/>
          <w:spacing w:val="2"/>
          <w:sz w:val="16"/>
          <w:szCs w:val="16"/>
        </w:rPr>
        <w:t>изделий и специализированных лечебных продуктов в рамках</w:t>
      </w:r>
      <w:r w:rsidRPr="00B76561">
        <w:rPr>
          <w:color w:val="000000"/>
          <w:spacing w:val="2"/>
          <w:sz w:val="16"/>
          <w:szCs w:val="16"/>
        </w:rPr>
        <w:br/>
        <w:t>гарантированного объема бесплатной медицинской помощи, дополнительного</w:t>
      </w:r>
      <w:r w:rsidRPr="00B76561">
        <w:rPr>
          <w:color w:val="000000"/>
          <w:spacing w:val="2"/>
          <w:sz w:val="16"/>
          <w:szCs w:val="16"/>
        </w:rPr>
        <w:br/>
        <w:t>объема медицинской помощи для лиц, содержащихся в следственных изоляторах</w:t>
      </w:r>
      <w:r w:rsidRPr="00B76561">
        <w:rPr>
          <w:color w:val="000000"/>
          <w:spacing w:val="2"/>
          <w:sz w:val="16"/>
          <w:szCs w:val="16"/>
        </w:rPr>
        <w:br/>
        <w:t>и учреждениях уголовно-исполнительной (пенитенциарной) системы, за счет</w:t>
      </w:r>
      <w:r w:rsidRPr="00B76561">
        <w:rPr>
          <w:color w:val="000000"/>
          <w:spacing w:val="2"/>
          <w:sz w:val="16"/>
          <w:szCs w:val="16"/>
        </w:rPr>
        <w:br/>
        <w:t>бюджетных средств и (или) в системе обязательного социального медицинского</w:t>
      </w:r>
      <w:r w:rsidRPr="00B76561">
        <w:rPr>
          <w:color w:val="000000"/>
          <w:spacing w:val="2"/>
          <w:sz w:val="16"/>
          <w:szCs w:val="16"/>
        </w:rPr>
        <w:br/>
        <w:t>страхования, фармацевтических услуг (далее – Правила), и протокола об итогах</w:t>
      </w:r>
      <w:r w:rsidRPr="00B76561">
        <w:rPr>
          <w:color w:val="000000"/>
          <w:spacing w:val="2"/>
          <w:sz w:val="16"/>
          <w:szCs w:val="16"/>
        </w:rPr>
        <w:br/>
        <w:t>закупа способом ______________________________________________________</w:t>
      </w:r>
      <w:r w:rsidRPr="00B76561">
        <w:rPr>
          <w:color w:val="000000"/>
          <w:spacing w:val="2"/>
          <w:sz w:val="16"/>
          <w:szCs w:val="16"/>
        </w:rPr>
        <w:br/>
        <w:t>(указать способ) по закупу (указать предмет закупа)</w:t>
      </w:r>
      <w:r w:rsidRPr="00B76561">
        <w:rPr>
          <w:color w:val="000000"/>
          <w:spacing w:val="2"/>
          <w:sz w:val="16"/>
          <w:szCs w:val="16"/>
        </w:rPr>
        <w:br/>
        <w:t>№ _______ от "___" __________ _____ года, заключили настоящий</w:t>
      </w:r>
      <w:proofErr w:type="gramEnd"/>
      <w:r w:rsidRPr="00B76561">
        <w:rPr>
          <w:color w:val="000000"/>
          <w:spacing w:val="2"/>
          <w:sz w:val="16"/>
          <w:szCs w:val="16"/>
        </w:rPr>
        <w:t xml:space="preserve"> Договор закупа</w:t>
      </w:r>
      <w:r w:rsidRPr="00B76561">
        <w:rPr>
          <w:color w:val="000000"/>
          <w:spacing w:val="2"/>
          <w:sz w:val="16"/>
          <w:szCs w:val="16"/>
        </w:rPr>
        <w:br/>
        <w:t>лекарственных средств и (или) медицинских изделий (далее – Договор) и пришли</w:t>
      </w:r>
      <w:r w:rsidRPr="00B76561">
        <w:rPr>
          <w:color w:val="000000"/>
          <w:spacing w:val="2"/>
          <w:sz w:val="16"/>
          <w:szCs w:val="16"/>
        </w:rPr>
        <w:br/>
        <w:t>к соглашению о нижеследующем:</w:t>
      </w:r>
    </w:p>
    <w:p w:rsidR="00B76561" w:rsidRPr="00B76561" w:rsidRDefault="00B76561" w:rsidP="00B76561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1E1E1E"/>
          <w:sz w:val="16"/>
          <w:szCs w:val="16"/>
        </w:rPr>
      </w:pPr>
      <w:r w:rsidRPr="00B76561">
        <w:rPr>
          <w:b w:val="0"/>
          <w:bCs w:val="0"/>
          <w:color w:val="1E1E1E"/>
          <w:sz w:val="16"/>
          <w:szCs w:val="16"/>
        </w:rPr>
        <w:t>Глава 1. Термины, применяемые в Договоре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1. В данном Договоре нижеперечисленные понятия будут иметь следующее толкование: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1) Договор – гражданско-правовой акт, заключенный между Заказчиком и Поставщиком в соответствии с нормативными правовыми актами Республики Казахстан с соблюдением письменной формы, подписанный Сторонами со всеми приложениями и дополнениями к нему, а также со всей документацией, на которую в Договоре есть ссылки;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2) цена Договора – сумма, которая должна быть выплачена Заказчиком Поставщику в соответствии с условиями Договора;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3) товары – лекарственные средства и (или) медицинские изделия и сопутствующие услуги, которые Поставщик должен поставить Заказчику в соответствии с условиями Договора;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4) сопутствующие услуги – услуги, обеспечивающие поставку товаров, такие как, транспортировка и страхование, и любые другие вспомогательные услуги, включающие, монтаж, пуск, оказание технического содействия, обучение и другие обязанности Поставщика, направленные на исполнение Договора;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5) Заказчик – местные органы государственного управления здравоохранением областей, городов республиканского значения и столицы, военно-медицинские (медицинские) подразделения, ведомственные подразделения (организации), оказывающие медицинские услуги, а также субъекты здравоохранения, оказывающие медицинские услуги в рамках гарантированного объема бесплатной медицинской помощи и (или) в системе обязательного социального медицинского страхования;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6) Поставщик – физическое или юридическое лицо, выступающее в качестве контрагента Заказчика в заключенном с ним Договоре о закупе и осуществляющее поставку товаров, указанных в условиях Договора.</w:t>
      </w:r>
    </w:p>
    <w:p w:rsidR="00B76561" w:rsidRPr="00B76561" w:rsidRDefault="00B76561" w:rsidP="00B76561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1E1E1E"/>
          <w:sz w:val="16"/>
          <w:szCs w:val="16"/>
        </w:rPr>
      </w:pPr>
      <w:r w:rsidRPr="00B76561">
        <w:rPr>
          <w:b w:val="0"/>
          <w:bCs w:val="0"/>
          <w:color w:val="1E1E1E"/>
          <w:sz w:val="16"/>
          <w:szCs w:val="16"/>
        </w:rPr>
        <w:t>Глава 2. Предмет Договора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 xml:space="preserve">      2. </w:t>
      </w:r>
      <w:proofErr w:type="gramStart"/>
      <w:r w:rsidRPr="00B76561">
        <w:rPr>
          <w:color w:val="000000"/>
          <w:spacing w:val="2"/>
          <w:sz w:val="16"/>
          <w:szCs w:val="16"/>
        </w:rPr>
        <w:t>Поставщик обязуется поставить товар в соответствии с условиями Договора, в количестве и качестве, определенных в приложениях к настоящему Договору, а Заказчик принять его и оплатить в соответствии с условиями Договора.</w:t>
      </w:r>
      <w:proofErr w:type="gramEnd"/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3. Перечисленные ниже документы и условия, оговоренные в них, образуют данный Договор и считаются его неотъемлемой частью, а именно: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1) настоящий Договор;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2) перечень закупаемых товаров;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3) техническая спецификация;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 xml:space="preserve">      4) </w:t>
      </w:r>
      <w:bookmarkStart w:id="1" w:name="_GoBack"/>
      <w:r w:rsidRPr="00B76561">
        <w:rPr>
          <w:color w:val="000000"/>
          <w:spacing w:val="2"/>
          <w:sz w:val="16"/>
          <w:szCs w:val="16"/>
        </w:rPr>
        <w:t>обеспече</w:t>
      </w:r>
      <w:bookmarkEnd w:id="1"/>
      <w:r w:rsidRPr="00B76561">
        <w:rPr>
          <w:color w:val="000000"/>
          <w:spacing w:val="2"/>
          <w:sz w:val="16"/>
          <w:szCs w:val="16"/>
        </w:rPr>
        <w:t>ние исполнения Договора (этот подпункт указывается, если в тендерной документации или Правилах предусматривается внесение обеспечения исполнения Договора).</w:t>
      </w:r>
    </w:p>
    <w:p w:rsidR="00B76561" w:rsidRPr="00B76561" w:rsidRDefault="00B76561" w:rsidP="00B76561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1E1E1E"/>
          <w:sz w:val="16"/>
          <w:szCs w:val="16"/>
        </w:rPr>
      </w:pPr>
      <w:r w:rsidRPr="00B76561">
        <w:rPr>
          <w:b w:val="0"/>
          <w:bCs w:val="0"/>
          <w:color w:val="1E1E1E"/>
          <w:sz w:val="16"/>
          <w:szCs w:val="16"/>
        </w:rPr>
        <w:t>Глава 3. Цена Договора и оплата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 xml:space="preserve">      4. Цена Договора (для ГУ указать наименование товаров </w:t>
      </w:r>
      <w:proofErr w:type="gramStart"/>
      <w:r w:rsidRPr="00B76561">
        <w:rPr>
          <w:color w:val="000000"/>
          <w:spacing w:val="2"/>
          <w:sz w:val="16"/>
          <w:szCs w:val="16"/>
        </w:rPr>
        <w:t>согласно</w:t>
      </w:r>
      <w:proofErr w:type="gramEnd"/>
      <w:r w:rsidRPr="00B76561">
        <w:rPr>
          <w:color w:val="000000"/>
          <w:spacing w:val="2"/>
          <w:sz w:val="16"/>
          <w:szCs w:val="16"/>
        </w:rPr>
        <w:t xml:space="preserve"> бюджетной программы/специфики) составляет ______________________________________</w:t>
      </w:r>
      <w:r w:rsidRPr="00B76561">
        <w:rPr>
          <w:color w:val="000000"/>
          <w:spacing w:val="2"/>
          <w:sz w:val="16"/>
          <w:szCs w:val="16"/>
        </w:rPr>
        <w:br/>
        <w:t>тенге (указать сумму цифрами и прописью)</w:t>
      </w:r>
      <w:r w:rsidRPr="00B76561">
        <w:rPr>
          <w:color w:val="000000"/>
          <w:spacing w:val="2"/>
          <w:sz w:val="16"/>
          <w:szCs w:val="16"/>
        </w:rPr>
        <w:br/>
        <w:t>и соответствует цене, указанной Поставщиком в его тендерной заявке.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5. Оплата Поставщику за поставленные товары производиться на следующих условиях: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Форма оплаты _____________ (перечисление, за наличный расчет, аккредитив и иные платежи)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Сроки выплат ____ (пример: % после приемки товара в пункте назначения или предоплата, или иное).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lastRenderedPageBreak/>
        <w:t>      6. Необходимые документы, предшествующие оплате: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1) копия договора или иные документы, представляемые Поставщиком и подтверждающие его статус производителя, официального дистрибьютора либо официального представителя производителя;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 xml:space="preserve">      </w:t>
      </w:r>
      <w:proofErr w:type="gramStart"/>
      <w:r w:rsidRPr="00B76561">
        <w:rPr>
          <w:color w:val="000000"/>
          <w:spacing w:val="2"/>
          <w:sz w:val="16"/>
          <w:szCs w:val="16"/>
        </w:rPr>
        <w:t>2) счет-фактура, накладная, акт приемки-передачи;</w:t>
      </w:r>
      <w:proofErr w:type="gramEnd"/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 xml:space="preserve">      </w:t>
      </w:r>
      <w:proofErr w:type="gramStart"/>
      <w:r w:rsidRPr="00B76561">
        <w:rPr>
          <w:color w:val="000000"/>
          <w:spacing w:val="2"/>
          <w:sz w:val="16"/>
          <w:szCs w:val="16"/>
        </w:rPr>
        <w:t>3) иные документы специфичные для конкретного вида товара (при закупе медицинской техники: график проведения сервисного обслуживания; сертификат о прохождении первичной поверки средства измерения, если товар является средством измерения; документы, подтверждающие проведение обучения медицинских и технических специалистов заказчика).</w:t>
      </w:r>
      <w:proofErr w:type="gramEnd"/>
    </w:p>
    <w:p w:rsidR="00B76561" w:rsidRPr="00B76561" w:rsidRDefault="00B76561" w:rsidP="00B76561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1E1E1E"/>
          <w:sz w:val="16"/>
          <w:szCs w:val="16"/>
        </w:rPr>
      </w:pPr>
      <w:r w:rsidRPr="00B76561">
        <w:rPr>
          <w:b w:val="0"/>
          <w:bCs w:val="0"/>
          <w:color w:val="1E1E1E"/>
          <w:sz w:val="16"/>
          <w:szCs w:val="16"/>
        </w:rPr>
        <w:t>Глава 4. Условия поставки и приемки товара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7. Товары, поставляемые в рамках Договора, должны соответствовать или быть выше стандартов, указанных в технической спецификации.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8. Поставщик не должен без предварительного письменного согласия Заказчика раскрывать кому-либо содержание Договора или какого-либо из его положений, а также технической документации, планов, чертежей, моделей, образцов или информации, представленных Заказчиком или от его имени другими лицами, за исключением того персонала, который привлечен Поставщиком для выполнения настоящего Договора.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Указанная информация должна представляться этому персоналу конфиденциально и в той мере, насколько это необходимо для выполнения договорных обязательств.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9. Поставщик не должен без предварительного письменного согласия Заказчика использовать какие-либо вышеперечисленные документы или информацию, кроме как в целях реализации Договора.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10. Поставщик должен обеспечить упаковку товаров, способную предотвратить их от повреждения или порчи во время перевозки к конечному пункту назначения.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Упаковка должна выдерживать без каких-либо ограничений интенсивную подъемно-транспортную обработку и воздействие экстремальных температур, соли и осадков во время перевозки, а также открытого хранения.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11. Упаковка и маркировка ящиков, а также документация внутри и вне ее должны строго соответствовать законодательству Республики Казахстан.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12. Поставка товаров осуществляется Поставщиком в соответствии с условиями Заказчика/организатора закупа, оговоренными в перечне закупаемых товаров.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13. Поставщик должен поставить товары до пункта назначения, указанного в приложении к тендерной документации. Транспортировка этих товаров до пункта назначения осуществляется и оплачивается Поставщиком, а связанные с этим расходы включаются в цену Договора.</w:t>
      </w:r>
    </w:p>
    <w:p w:rsidR="00B76561" w:rsidRPr="00B76561" w:rsidRDefault="00B76561" w:rsidP="00B76561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1E1E1E"/>
          <w:sz w:val="16"/>
          <w:szCs w:val="16"/>
        </w:rPr>
      </w:pPr>
      <w:r w:rsidRPr="00B76561">
        <w:rPr>
          <w:b w:val="0"/>
          <w:bCs w:val="0"/>
          <w:color w:val="1E1E1E"/>
          <w:sz w:val="16"/>
          <w:szCs w:val="16"/>
        </w:rPr>
        <w:t>Глава 5. Особенности поставки и приемки медицинской техники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 xml:space="preserve">      14. </w:t>
      </w:r>
      <w:proofErr w:type="gramStart"/>
      <w:r w:rsidRPr="00B76561">
        <w:rPr>
          <w:color w:val="000000"/>
          <w:spacing w:val="2"/>
          <w:sz w:val="16"/>
          <w:szCs w:val="16"/>
        </w:rPr>
        <w:t>Гарантийное сервисное обслуживание на поставляемую медицинскую технику действительно в течение 37 (тридцать семь) месяцев после установки и введения в эксплуатацию, стоимость гарантийного сервисного обслуживания в течение данного периода включена в цену договора и включает в себя регламентные и ремонтные работы, а также используемые при этом запасные части и узлы, произведенные заводом-изготовителем.</w:t>
      </w:r>
      <w:proofErr w:type="gramEnd"/>
      <w:r w:rsidRPr="00B76561">
        <w:rPr>
          <w:color w:val="000000"/>
          <w:spacing w:val="2"/>
          <w:sz w:val="16"/>
          <w:szCs w:val="16"/>
        </w:rPr>
        <w:t xml:space="preserve"> При этом гарантийное сервисное обслуживание продлевается на срок соразмерно периоду простоя по причине поломки, ремонта,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15. В рамках данного Договора Поставщик должен предоставить услуги, указанные в тендерной документации.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16. Цены на сопутствующие услуги включены в цену Договора.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17. Заказчик может потребовать от Поставщика предоставить информацию о запасных частях, изготовляемых или реализуемых Поставщиком, а именно стоимость и номенклатуру запасных частей, которые Заказчик может выбрать для закупки у Поставщика и использовать их после истечения гарантийного срока.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18. Поставщик, при прекращении производства им запасных частей, должен: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а) заблаговременно уведомить Заказчика о предстоящем свертывании производства, с тем, чтобы позволить ему произвести необходимые закупки в необходимых количествах;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б) при необходимости вслед за прекращением производства бесплатно предоставить Заказчику планы, чертежи и техническую документацию на запасные части.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19. Поставщик гарантирует, что товары, поставленные в рамках Договора: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1) являются новыми, неиспользованными, новейшими либо серийными моделями, отражающими все последние модификации конструкций и материалов, если Договором не предусмотрено иное;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2) не имеют дефектов, связанных с конструкцией, материалами или работой, при нормальном использовании поставленных товаров в условиях, обычных для страны Заказчика.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20. При появлении дефектов в конструкциях, материалах, изготовленных Поставщиком в строгом соответствии с технической спецификацией, представленной Заказчиком, Поставщик не несет ответственности за упущения Заказчика в его (Заказчика) технической спецификации.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21. Эта гарантия действительна в течение ______ дней после (указать требуемый срок гарантии) доставки всей партии товаров или ее части в зависимости от конкретного случая и их приемки на конечном пункте назначения, указанном в Договоре.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22. Заказчик обязан оперативно уведомить Поставщика в письменном виде обо всех претензиях, связанных с данной гарантией.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23. После получения уведомления о выходе товара из строя поставщик должен в срок не более 72 (семьдесят два) часов с момента получения уведомления обеспечить выезд квалифицированного специалиста на место для определения причин, сроков предполагаемого ремонта. Поставщик должен произвести ремонт, используя запасные части и узлы, произведенные заводом-изготовителем, или замену бракованного товара или его части без каких-либо расходов со стороны заказчика в течение одного месяца.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24. Если Поставщик, получив уведомление, не исправит дефек</w:t>
      </w:r>
      <w:proofErr w:type="gramStart"/>
      <w:r w:rsidRPr="00B76561">
        <w:rPr>
          <w:color w:val="000000"/>
          <w:spacing w:val="2"/>
          <w:sz w:val="16"/>
          <w:szCs w:val="16"/>
        </w:rPr>
        <w:t>т(</w:t>
      </w:r>
      <w:proofErr w:type="gramEnd"/>
      <w:r w:rsidRPr="00B76561">
        <w:rPr>
          <w:color w:val="000000"/>
          <w:spacing w:val="2"/>
          <w:sz w:val="16"/>
          <w:szCs w:val="16"/>
        </w:rPr>
        <w:t>ы) в течение одного месяца, Заказчик может применить необходимые санкции и меры по исправлению дефектов за счет Поставщика и без какого-либо ущерба другим правам, которыми Заказчик может обладать по Договору в отношении Поставщика.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25. Никакие отклонения или изменения (чертежи, проекты или технические спецификации, метод отгрузки, упаковки, место доставки, или услуги, предоставляемые Поставщиком и иные) в документы Договора не допускаются, за исключением письменных изменений, подписанных обеими сторонами.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26. Если любое изменение ведет к уменьшению стоимости или сроков, необходимых Поставщику для поставки любой части товаров по Договору, то цена Договора или график поставок, или и то и другое соответствующим образом корректируется, а в Договор вносятся соответствующие поправки. Все запросы Поставщика на проведение корректировки в рамках данной статьи должны быть предъявлены в течение 30 (тридцати) дней со дня получения Поставщиком распоряжения об изменениях от Заказчика.</w:t>
      </w:r>
    </w:p>
    <w:p w:rsidR="00B76561" w:rsidRPr="00B76561" w:rsidRDefault="00B76561" w:rsidP="00B76561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1E1E1E"/>
          <w:sz w:val="16"/>
          <w:szCs w:val="16"/>
        </w:rPr>
      </w:pPr>
      <w:r w:rsidRPr="00B76561">
        <w:rPr>
          <w:b w:val="0"/>
          <w:bCs w:val="0"/>
          <w:color w:val="1E1E1E"/>
          <w:sz w:val="16"/>
          <w:szCs w:val="16"/>
        </w:rPr>
        <w:t>Глава 6. Ответственность Сторон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27. Поставщик ни полностью, ни частично не должен передавать кому-либо свои обязательства по настоящему Договору без предварительного письменного согласия Заказчика.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28. Поставка товаров и предоставление услуг должны осуществляться Поставщиком в соответствии с графиком, указанным в таблице цен.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29. Задержка с выполнением поставки со стороны поставщика приводит к удержанию обеспечения исполнения договора и выплате неустойки.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30. Если в период выполнения Договора Поставщик в любой момент столкнется с условиями, мешающими своевременной поставке товаров, Поставщик должен незамедлительно направить Заказчику письменное уведомление о факте задержки, ее предположительной длительности и причин</w:t>
      </w:r>
      <w:proofErr w:type="gramStart"/>
      <w:r w:rsidRPr="00B76561">
        <w:rPr>
          <w:color w:val="000000"/>
          <w:spacing w:val="2"/>
          <w:sz w:val="16"/>
          <w:szCs w:val="16"/>
        </w:rPr>
        <w:t>е(</w:t>
      </w:r>
      <w:proofErr w:type="gramEnd"/>
      <w:r w:rsidRPr="00B76561">
        <w:rPr>
          <w:color w:val="000000"/>
          <w:spacing w:val="2"/>
          <w:sz w:val="16"/>
          <w:szCs w:val="16"/>
        </w:rPr>
        <w:t>ах). После получения уведомления от Поставщика Заказчик должен оценить ситуацию и может, по согласованию с администратором бюджетной программы, продлить срок выполнения Договора поставщиком. В этом случае, такое продление должно быть ратифицировано сторонами путем внесения поправки в Договор.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31. За исключением форс-мажорных условий, если Поставщик не может поставить товары в сроки, предусмотренные Договором, Заказчик без ущерба другим своим правам в рамках Договора вычитает из цены Договора в виде неустойки сумму в размере 0,1 (ноль целых одна десятая) процентов от суммы недопоставленного или поставленного с нарушением сроков товара.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32.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условий, если задержка с выполнением Договора является результатом форс-мажорных обстоятельств.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 xml:space="preserve">      33. </w:t>
      </w:r>
      <w:proofErr w:type="gramStart"/>
      <w:r w:rsidRPr="00B76561">
        <w:rPr>
          <w:color w:val="000000"/>
          <w:spacing w:val="2"/>
          <w:sz w:val="16"/>
          <w:szCs w:val="16"/>
        </w:rPr>
        <w:t xml:space="preserve">Для целей Договора форс-мажор означает событие, не связанное с просчетом или небрежностью Стороны, и имеет непредвиденный характер неподвластное контролю любой из Сторон (стихийные бедствия, издание нормативных актов или распоряжений государственных органов, запрещающих </w:t>
      </w:r>
      <w:r w:rsidRPr="00B76561">
        <w:rPr>
          <w:color w:val="000000"/>
          <w:spacing w:val="2"/>
          <w:sz w:val="16"/>
          <w:szCs w:val="16"/>
        </w:rPr>
        <w:lastRenderedPageBreak/>
        <w:t>или каким-либо иным образом препятствующих исполнению обязательств, военные действия, приостановление или прекращение производства и обстоятельства указанные в свидетельстве о наступлении непреодолимой силы (форс-мажора)) при условии, что эти обстоятельства</w:t>
      </w:r>
      <w:proofErr w:type="gramEnd"/>
      <w:r w:rsidRPr="00B76561">
        <w:rPr>
          <w:color w:val="000000"/>
          <w:spacing w:val="2"/>
          <w:sz w:val="16"/>
          <w:szCs w:val="16"/>
        </w:rPr>
        <w:t xml:space="preserve"> сделали невозможным исполнение любой из Сторон своих обязательств по Договору.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34. При возникновении форс-мажорных обстоятель</w:t>
      </w:r>
      <w:proofErr w:type="gramStart"/>
      <w:r w:rsidRPr="00B76561">
        <w:rPr>
          <w:color w:val="000000"/>
          <w:spacing w:val="2"/>
          <w:sz w:val="16"/>
          <w:szCs w:val="16"/>
        </w:rPr>
        <w:t>ств Ст</w:t>
      </w:r>
      <w:proofErr w:type="gramEnd"/>
      <w:r w:rsidRPr="00B76561">
        <w:rPr>
          <w:color w:val="000000"/>
          <w:spacing w:val="2"/>
          <w:sz w:val="16"/>
          <w:szCs w:val="16"/>
        </w:rPr>
        <w:t xml:space="preserve">орона, у которой они возникли,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форс-мажорных обстоятельств. В этом случае действие Договора приостанавливается до прекращения форс-мажорных обстоятельств, и срок действия Договора продлевается соответственно сроку действия форс-мажорных обстоятельств. </w:t>
      </w:r>
      <w:proofErr w:type="spellStart"/>
      <w:r w:rsidRPr="00B76561">
        <w:rPr>
          <w:color w:val="000000"/>
          <w:spacing w:val="2"/>
          <w:sz w:val="16"/>
          <w:szCs w:val="16"/>
        </w:rPr>
        <w:t>Неуведомление</w:t>
      </w:r>
      <w:proofErr w:type="spellEnd"/>
      <w:r w:rsidRPr="00B76561">
        <w:rPr>
          <w:color w:val="000000"/>
          <w:spacing w:val="2"/>
          <w:sz w:val="16"/>
          <w:szCs w:val="16"/>
        </w:rPr>
        <w:t xml:space="preserve"> или несвоевременное уведомление лишает Сторону права ссылаться на любые вышеуказанные обстоятельства как основание, освобождающее от ответственности за ненадлежащее исполнение, либо неисполнение обязательств по Договору.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35. Если форс-мажорные обстоятельства длятся более одного календарного месяца, Стороны вправе принять решение о прекращении действия Договора путем заключения письменного соглашения об этом. При этом Стороны производят взаиморасчет за фактически поставленный товар.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 xml:space="preserve">      36. Заказчик может в любое время расторгнуть Договор, направив Поставщику соответствующее письменное уведомление, если Поставщик становится банкротом или неплатежеспособным. В этом случае, расторжение осуществляется немедленно, и Заказчик не </w:t>
      </w:r>
      <w:proofErr w:type="gramStart"/>
      <w:r w:rsidRPr="00B76561">
        <w:rPr>
          <w:color w:val="000000"/>
          <w:spacing w:val="2"/>
          <w:sz w:val="16"/>
          <w:szCs w:val="16"/>
        </w:rPr>
        <w:t>несет никакой финансовой обязанности</w:t>
      </w:r>
      <w:proofErr w:type="gramEnd"/>
      <w:r w:rsidRPr="00B76561">
        <w:rPr>
          <w:color w:val="000000"/>
          <w:spacing w:val="2"/>
          <w:sz w:val="16"/>
          <w:szCs w:val="16"/>
        </w:rPr>
        <w:t xml:space="preserve"> по отношению к Поставщику при условии, если расторжение Договора не наносит ущерба или не затрагивает каких-либо прав на совершение действий или применение санкций, которые были или будут впоследствии предъявлены Заказчику.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37. Заказчик может в любое время расторгнуть Договор в силу нецелесообразности его дальнейшего выполнения, направив Поставщику соответствующее письменное уведомление. В уведомлении должна быть указана причина расторжения Договора, должен оговариваться объем аннулированных договорных обязательств, а также дата вступления в силу расторжения Договора.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Когда Договор аннулируется в силу таких обстоятельств, Поставщик имеет право требовать оплату только за фактические затраты, связанные с расторжением по Договору, на день расторжения. Заказчик и Поставщик должны прилагать все усилия к тому, чтобы разрешать в процессе прямых переговоров все разногласия или споры, возникающие между ними по Договору или в связи с ним.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38. Если в течение 21 (двадцати одного) календарного дня после начала таких переговоров Заказчик и Поставщик не могут разрешить спор по Договору, любая из сторон может потребовать решения этого вопроса в соответствии с законодательством Республики Казахстан.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 xml:space="preserve">      39. </w:t>
      </w:r>
      <w:proofErr w:type="gramStart"/>
      <w:r w:rsidRPr="00B76561">
        <w:rPr>
          <w:color w:val="000000"/>
          <w:spacing w:val="2"/>
          <w:sz w:val="16"/>
          <w:szCs w:val="16"/>
        </w:rPr>
        <w:t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а</w:t>
      </w:r>
      <w:proofErr w:type="gramEnd"/>
      <w:r w:rsidRPr="00B76561">
        <w:rPr>
          <w:color w:val="000000"/>
          <w:spacing w:val="2"/>
          <w:sz w:val="16"/>
          <w:szCs w:val="16"/>
        </w:rPr>
        <w:t xml:space="preserve"> также соблюдают антикоррупционные требования согласно приложению к Договору.</w:t>
      </w:r>
    </w:p>
    <w:p w:rsidR="00B76561" w:rsidRPr="00B76561" w:rsidRDefault="00B76561" w:rsidP="00B76561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1E1E1E"/>
          <w:sz w:val="16"/>
          <w:szCs w:val="16"/>
        </w:rPr>
      </w:pPr>
      <w:r w:rsidRPr="00B76561">
        <w:rPr>
          <w:b w:val="0"/>
          <w:bCs w:val="0"/>
          <w:color w:val="1E1E1E"/>
          <w:sz w:val="16"/>
          <w:szCs w:val="16"/>
        </w:rPr>
        <w:t>Глава 7. Конфиденциальность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40. Информация, предоставляемая одной Стороной для другой Стороны в результате действия Договора, является конфиденциальной сроком до 3 (трех) лет после истечения или расторжения Договора, кроме тех случаев, когда информация: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1) во время раскрытия находилась в публичном доступе;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2) после раскрытия другой Стороне поступает в публичное пользование путем публикации или иным образом без нарушения Договора раскрывающей Стороной (путем предоставления по запросам государственных, правоохранительных и судебных органов);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3) во время раскрытия другой Стороной находилась во владении у Стороны и не была приобретена прямо или косвенно у такой Стороны;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4) была получена от третьей стороны, однако такая информация не была представлена третьей стороне напрямую или косвенно со Стороны, гарантирующей конфиденциальность;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5) представляется суду, государственным органам, частным судебным исполнителям в предусмотренных законодательством Республики Казахстан случаях.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41. Сторона, подтверждающая свое обязательство в соответствии с Договором, возлагает на себя бремя доказывания, при установлении нарушения такого обязательства.</w:t>
      </w:r>
    </w:p>
    <w:p w:rsidR="00B76561" w:rsidRPr="00B76561" w:rsidRDefault="00B76561" w:rsidP="00B76561">
      <w:pPr>
        <w:pStyle w:val="3"/>
        <w:shd w:val="clear" w:color="auto" w:fill="FFFFFF"/>
        <w:spacing w:before="0" w:beforeAutospacing="0" w:after="0" w:afterAutospacing="0"/>
        <w:jc w:val="both"/>
        <w:textAlignment w:val="baseline"/>
        <w:rPr>
          <w:b w:val="0"/>
          <w:bCs w:val="0"/>
          <w:color w:val="1E1E1E"/>
          <w:sz w:val="16"/>
          <w:szCs w:val="16"/>
        </w:rPr>
      </w:pPr>
      <w:r w:rsidRPr="00B76561">
        <w:rPr>
          <w:b w:val="0"/>
          <w:bCs w:val="0"/>
          <w:color w:val="1E1E1E"/>
          <w:sz w:val="16"/>
          <w:szCs w:val="16"/>
        </w:rPr>
        <w:t>Глава 8. Заключительные положения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42. Договор составляется на казахском и русском языках. Если второй стороной Договора является иностранная организация, то второй экземпляр может переводиться на язык в соответствии с законодательством Республики Казахстан о языках. При необходимости рассмотрения Договора в судебном порядке рассматривается экземпляр Договора на казахском или русском языках. Вся относящаяся к Договору переписка и другая документация, которой обмениваются стороны, должны соответствовать данным условиям.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43. Любое уведомление, которое одна сторона направляет другой стороне в соответствии с Договором, высылается в виде письма, телеграммы, телекса или факса с последующим предоставлением оригинала.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44. Уведомление вступает в силу после доставки или в указанный день вступления в силу (если указано в уведомлении), в зависимости от того, какая из этих дат наступит позднее.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45. Налоги и другие обязательные платежи в бюджет подлежат уплате в соответствии с налоговым законодательством Республики Казахстан.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46. Поставщик обязан внести обеспечение исполнения Договора в форме, объеме и на условиях, предусмотренных в тендерной документации.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47. Настоящий Договор вступает в силу после регистрации его Заказчиком в территориальном органе казначейства Министерства финансов Республики Казахстан (для государственных органов и государственных учреждений) либо после подписания Сторонами и внесения Поставщиком обеспечения исполнения Договора.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Дата регистрации в территориальном органе казначейства (для государственных органов и государственных учреждений): ________________.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48. Настоящий Договор закупа товара регулирует правоотношения, возникающие между Заказчиком и Поставщиком в процессе осуществления Заказчиком закупа лекарственных средств и медицинских изделий. Любые вносимые в настоящий Договор изменения и дополнения должны соответствовать законодательству Республики Казахстан, тендерной документации Заказчика, тендерной заявке Поставщика и протоколу об итогах тендера.</w:t>
      </w:r>
    </w:p>
    <w:p w:rsidR="00B76561" w:rsidRPr="00B76561" w:rsidRDefault="00B76561" w:rsidP="00B76561">
      <w:pPr>
        <w:pStyle w:val="3"/>
        <w:shd w:val="clear" w:color="auto" w:fill="FFFFFF"/>
        <w:spacing w:before="0" w:beforeAutospacing="0" w:after="0" w:afterAutospacing="0"/>
        <w:textAlignment w:val="baseline"/>
        <w:rPr>
          <w:b w:val="0"/>
          <w:bCs w:val="0"/>
          <w:color w:val="1E1E1E"/>
          <w:sz w:val="16"/>
          <w:szCs w:val="16"/>
        </w:rPr>
      </w:pPr>
      <w:r w:rsidRPr="00B76561">
        <w:rPr>
          <w:b w:val="0"/>
          <w:bCs w:val="0"/>
          <w:color w:val="1E1E1E"/>
          <w:sz w:val="16"/>
          <w:szCs w:val="16"/>
        </w:rPr>
        <w:t>Глава 9. Адреса, банковские реквизиты и подписи Сторон: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87"/>
        <w:gridCol w:w="6793"/>
      </w:tblGrid>
      <w:tr w:rsidR="00B76561" w:rsidRPr="00B76561" w:rsidTr="00B76561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76561" w:rsidRPr="00B76561" w:rsidRDefault="00B76561" w:rsidP="00B76561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16"/>
                <w:szCs w:val="16"/>
              </w:rPr>
            </w:pPr>
            <w:r w:rsidRPr="00B76561">
              <w:rPr>
                <w:color w:val="000000"/>
                <w:spacing w:val="2"/>
                <w:sz w:val="16"/>
                <w:szCs w:val="16"/>
              </w:rPr>
              <w:t>Заказчик: ______________________</w:t>
            </w:r>
            <w:r w:rsidRPr="00B76561">
              <w:rPr>
                <w:color w:val="000000"/>
                <w:spacing w:val="2"/>
                <w:sz w:val="16"/>
                <w:szCs w:val="16"/>
              </w:rPr>
              <w:br/>
              <w:t>БИН</w:t>
            </w:r>
            <w:r w:rsidRPr="00B76561">
              <w:rPr>
                <w:color w:val="000000"/>
                <w:spacing w:val="2"/>
                <w:sz w:val="16"/>
                <w:szCs w:val="16"/>
              </w:rPr>
              <w:br/>
              <w:t>Юридический адрес:</w:t>
            </w:r>
            <w:r w:rsidRPr="00B76561">
              <w:rPr>
                <w:color w:val="000000"/>
                <w:spacing w:val="2"/>
                <w:sz w:val="16"/>
                <w:szCs w:val="16"/>
              </w:rPr>
              <w:br/>
              <w:t>Банковские реквизиты</w:t>
            </w:r>
            <w:r w:rsidRPr="00B76561">
              <w:rPr>
                <w:color w:val="000000"/>
                <w:spacing w:val="2"/>
                <w:sz w:val="16"/>
                <w:szCs w:val="16"/>
              </w:rPr>
              <w:br/>
              <w:t>Телефон, e-</w:t>
            </w:r>
            <w:proofErr w:type="spellStart"/>
            <w:r w:rsidRPr="00B76561">
              <w:rPr>
                <w:color w:val="000000"/>
                <w:spacing w:val="2"/>
                <w:sz w:val="16"/>
                <w:szCs w:val="16"/>
              </w:rPr>
              <w:t>mail</w:t>
            </w:r>
            <w:proofErr w:type="spellEnd"/>
            <w:r w:rsidRPr="00B76561">
              <w:rPr>
                <w:color w:val="000000"/>
                <w:spacing w:val="2"/>
                <w:sz w:val="16"/>
                <w:szCs w:val="16"/>
              </w:rPr>
              <w:br/>
              <w:t>Должность ____________________</w:t>
            </w:r>
            <w:r w:rsidRPr="00B76561">
              <w:rPr>
                <w:color w:val="000000"/>
                <w:spacing w:val="2"/>
                <w:sz w:val="16"/>
                <w:szCs w:val="16"/>
              </w:rPr>
              <w:br/>
              <w:t>Подпись, Ф.И.О. (при его наличии)</w:t>
            </w:r>
            <w:r w:rsidRPr="00B76561">
              <w:rPr>
                <w:color w:val="000000"/>
                <w:spacing w:val="2"/>
                <w:sz w:val="16"/>
                <w:szCs w:val="16"/>
              </w:rPr>
              <w:br/>
              <w:t>Печать (при наличии)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76561" w:rsidRPr="00B76561" w:rsidRDefault="00B76561" w:rsidP="00B76561">
            <w:pPr>
              <w:pStyle w:val="a3"/>
              <w:spacing w:before="0" w:beforeAutospacing="0" w:after="0" w:afterAutospacing="0"/>
              <w:textAlignment w:val="baseline"/>
              <w:rPr>
                <w:color w:val="000000"/>
                <w:spacing w:val="2"/>
                <w:sz w:val="16"/>
                <w:szCs w:val="16"/>
              </w:rPr>
            </w:pPr>
            <w:r w:rsidRPr="00B76561">
              <w:rPr>
                <w:color w:val="000000"/>
                <w:spacing w:val="2"/>
                <w:sz w:val="16"/>
                <w:szCs w:val="16"/>
              </w:rPr>
              <w:t>Поставщик: _____________________</w:t>
            </w:r>
            <w:r w:rsidRPr="00B76561">
              <w:rPr>
                <w:color w:val="000000"/>
                <w:spacing w:val="2"/>
                <w:sz w:val="16"/>
                <w:szCs w:val="16"/>
              </w:rPr>
              <w:br/>
              <w:t>БИН</w:t>
            </w:r>
            <w:r w:rsidRPr="00B76561">
              <w:rPr>
                <w:color w:val="000000"/>
                <w:spacing w:val="2"/>
                <w:sz w:val="16"/>
                <w:szCs w:val="16"/>
              </w:rPr>
              <w:br/>
              <w:t>Юридический адрес:</w:t>
            </w:r>
            <w:r w:rsidRPr="00B76561">
              <w:rPr>
                <w:color w:val="000000"/>
                <w:spacing w:val="2"/>
                <w:sz w:val="16"/>
                <w:szCs w:val="16"/>
              </w:rPr>
              <w:br/>
              <w:t>Банковские реквизиты</w:t>
            </w:r>
            <w:r w:rsidRPr="00B76561">
              <w:rPr>
                <w:color w:val="000000"/>
                <w:spacing w:val="2"/>
                <w:sz w:val="16"/>
                <w:szCs w:val="16"/>
              </w:rPr>
              <w:br/>
              <w:t>Телефон, e-</w:t>
            </w:r>
            <w:proofErr w:type="spellStart"/>
            <w:r w:rsidRPr="00B76561">
              <w:rPr>
                <w:color w:val="000000"/>
                <w:spacing w:val="2"/>
                <w:sz w:val="16"/>
                <w:szCs w:val="16"/>
              </w:rPr>
              <w:t>mail</w:t>
            </w:r>
            <w:proofErr w:type="spellEnd"/>
            <w:r w:rsidRPr="00B76561">
              <w:rPr>
                <w:color w:val="000000"/>
                <w:spacing w:val="2"/>
                <w:sz w:val="16"/>
                <w:szCs w:val="16"/>
              </w:rPr>
              <w:br/>
              <w:t>Должность _____________________</w:t>
            </w:r>
            <w:r w:rsidRPr="00B76561">
              <w:rPr>
                <w:color w:val="000000"/>
                <w:spacing w:val="2"/>
                <w:sz w:val="16"/>
                <w:szCs w:val="16"/>
              </w:rPr>
              <w:br/>
              <w:t>Подпись, Ф.И.О. (при его наличии)</w:t>
            </w:r>
            <w:r w:rsidRPr="00B76561">
              <w:rPr>
                <w:color w:val="000000"/>
                <w:spacing w:val="2"/>
                <w:sz w:val="16"/>
                <w:szCs w:val="16"/>
              </w:rPr>
              <w:br/>
              <w:t>Печать (при наличии)</w:t>
            </w:r>
          </w:p>
        </w:tc>
      </w:tr>
    </w:tbl>
    <w:p w:rsidR="00B76561" w:rsidRPr="00B76561" w:rsidRDefault="00B76561" w:rsidP="00B76561">
      <w:pPr>
        <w:spacing w:after="0" w:line="240" w:lineRule="auto"/>
        <w:rPr>
          <w:rFonts w:ascii="Times New Roman" w:hAnsi="Times New Roman" w:cs="Times New Roman"/>
          <w:vanish/>
          <w:sz w:val="16"/>
          <w:szCs w:val="16"/>
        </w:rPr>
      </w:pPr>
    </w:p>
    <w:tbl>
      <w:tblPr>
        <w:tblW w:w="11097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83"/>
        <w:gridCol w:w="4114"/>
      </w:tblGrid>
      <w:tr w:rsidR="00B76561" w:rsidRPr="00B76561" w:rsidTr="00B76561">
        <w:trPr>
          <w:trHeight w:val="537"/>
        </w:trPr>
        <w:tc>
          <w:tcPr>
            <w:tcW w:w="6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76561" w:rsidRPr="00B76561" w:rsidRDefault="00B76561" w:rsidP="00B765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76561" w:rsidRDefault="00B76561" w:rsidP="00B765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bookmarkStart w:id="2" w:name="z1538"/>
            <w:bookmarkEnd w:id="2"/>
          </w:p>
          <w:p w:rsidR="00B76561" w:rsidRDefault="00B76561" w:rsidP="00B765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B76561" w:rsidRDefault="00B76561" w:rsidP="00B765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  <w:p w:rsidR="00B76561" w:rsidRPr="00B76561" w:rsidRDefault="00B76561" w:rsidP="00B765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Приложение</w:t>
            </w:r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к Типовому договору закупа</w:t>
            </w:r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br/>
              <w:t>(между заказчиком и поставщиком)</w:t>
            </w:r>
          </w:p>
        </w:tc>
      </w:tr>
      <w:tr w:rsidR="00B76561" w:rsidRPr="00B76561" w:rsidTr="00B76561">
        <w:trPr>
          <w:trHeight w:val="174"/>
        </w:trPr>
        <w:tc>
          <w:tcPr>
            <w:tcW w:w="6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76561" w:rsidRPr="00B76561" w:rsidRDefault="00B76561" w:rsidP="00B765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 </w:t>
            </w:r>
          </w:p>
        </w:tc>
        <w:tc>
          <w:tcPr>
            <w:tcW w:w="411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B76561" w:rsidRPr="00B76561" w:rsidRDefault="00B76561" w:rsidP="00B76561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bookmarkStart w:id="3" w:name="z1539"/>
            <w:bookmarkEnd w:id="3"/>
            <w:r w:rsidRPr="00B76561"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Форма</w:t>
            </w:r>
          </w:p>
        </w:tc>
      </w:tr>
    </w:tbl>
    <w:p w:rsidR="00B76561" w:rsidRPr="00B76561" w:rsidRDefault="00B76561" w:rsidP="00B76561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color w:val="1E1E1E"/>
          <w:sz w:val="16"/>
          <w:szCs w:val="16"/>
        </w:rPr>
      </w:pPr>
      <w:r w:rsidRPr="00B76561">
        <w:rPr>
          <w:bCs w:val="0"/>
          <w:color w:val="1E1E1E"/>
          <w:sz w:val="16"/>
          <w:szCs w:val="16"/>
        </w:rPr>
        <w:t>Антикоррупционные требования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 xml:space="preserve">      1. </w:t>
      </w:r>
      <w:proofErr w:type="gramStart"/>
      <w:r w:rsidRPr="00B76561">
        <w:rPr>
          <w:color w:val="000000"/>
          <w:spacing w:val="2"/>
          <w:sz w:val="16"/>
          <w:szCs w:val="16"/>
        </w:rPr>
        <w:t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совершают, не побуждают к совершению действий, нарушающих либо способствующих нарушению законодательства Республики Казахстан, в том числе в области противодействия коррупции, не</w:t>
      </w:r>
      <w:proofErr w:type="gramEnd"/>
      <w:r w:rsidRPr="00B76561">
        <w:rPr>
          <w:color w:val="000000"/>
          <w:spacing w:val="2"/>
          <w:sz w:val="16"/>
          <w:szCs w:val="16"/>
        </w:rPr>
        <w:t xml:space="preserve">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lastRenderedPageBreak/>
        <w:t xml:space="preserve">      2. </w:t>
      </w:r>
      <w:proofErr w:type="gramStart"/>
      <w:r w:rsidRPr="00B76561">
        <w:rPr>
          <w:color w:val="000000"/>
          <w:spacing w:val="2"/>
          <w:sz w:val="16"/>
          <w:szCs w:val="16"/>
        </w:rPr>
        <w:t>При исполнении своих обязательств по настоящему Договору, а также в связи с заключением или прекращением настоящего Договора, Стороны заверяют, что Стороны и их работники, и, насколько известно Сторонам, их аффилированные лица, агенты, представители, посредники и (или) субподрядчики (соисполнители)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Антикоррупционного</w:t>
      </w:r>
      <w:proofErr w:type="gramEnd"/>
      <w:r w:rsidRPr="00B76561">
        <w:rPr>
          <w:color w:val="000000"/>
          <w:spacing w:val="2"/>
          <w:sz w:val="16"/>
          <w:szCs w:val="16"/>
        </w:rPr>
        <w:t xml:space="preserve"> законодательства.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3. Каждая из Сторон настоящего Договора отказывается от стимулирования каким-либо образом работников другой Стороны, в том числе путем предоставления денежных сумм, подарков, безвозмездного выполнения в их адрес работ (услуг) и другими способами, ставящего работника в определенную зависимость, и направленными на обеспечение выполнения этим работником каких-либо действий в пользу стимулирующей его Стороны.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4. Каждая из Сторон запрашивает у другой Стороны документы, содержащие сведения по исполнению настоящего Договора в целях анализа хода исполнения настоящего Договора.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 xml:space="preserve">      5. </w:t>
      </w:r>
      <w:proofErr w:type="gramStart"/>
      <w:r w:rsidRPr="00B76561">
        <w:rPr>
          <w:color w:val="000000"/>
          <w:spacing w:val="2"/>
          <w:sz w:val="16"/>
          <w:szCs w:val="16"/>
        </w:rPr>
        <w:t>При возникновении у Стороны подозрений, что произошло или может произойти нарушение каких-либо антикоррупционных условий, соответствующая Сторона уведомляет другую Сторону в письменной форме, а также информирует об этом вышестоящего руководителя и (или) руководство государственного органа либо организации, сотрудником которой является, и (или) уполномоченные государственные органы в соответствии с </w:t>
      </w:r>
      <w:hyperlink r:id="rId5" w:anchor="z114" w:history="1">
        <w:r w:rsidRPr="00B76561">
          <w:rPr>
            <w:rStyle w:val="a4"/>
            <w:color w:val="073A5E"/>
            <w:spacing w:val="2"/>
            <w:sz w:val="16"/>
            <w:szCs w:val="16"/>
          </w:rPr>
          <w:t>пунктом 1</w:t>
        </w:r>
      </w:hyperlink>
      <w:r w:rsidRPr="00B76561">
        <w:rPr>
          <w:color w:val="000000"/>
          <w:spacing w:val="2"/>
          <w:sz w:val="16"/>
          <w:szCs w:val="16"/>
        </w:rPr>
        <w:t> статьи 24 Закона Республики Казахстан "О противодействии коррупции".</w:t>
      </w:r>
      <w:proofErr w:type="gramEnd"/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 xml:space="preserve">      6. </w:t>
      </w:r>
      <w:proofErr w:type="gramStart"/>
      <w:r w:rsidRPr="00B76561">
        <w:rPr>
          <w:color w:val="000000"/>
          <w:spacing w:val="2"/>
          <w:sz w:val="16"/>
          <w:szCs w:val="16"/>
        </w:rPr>
        <w:t>В письменном уведомлении Сторона ссылается на факты или предоставляет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работниками, агентами, представителями, посредниками и (или) субподрядчиками (соисполнителями),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Антикоррупционного законодательства.</w:t>
      </w:r>
      <w:proofErr w:type="gramEnd"/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7. Стороны настоящего Договора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наличие деловых отношений с контрагентами, которые предположительно вовлечены в коррупционную деятельность, а также оказывают взаимное содействие друг другу в целях предотвращения коррупции.</w:t>
      </w:r>
    </w:p>
    <w:p w:rsidR="00B76561" w:rsidRPr="00B76561" w:rsidRDefault="00B76561" w:rsidP="00B76561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pacing w:val="2"/>
          <w:sz w:val="16"/>
          <w:szCs w:val="16"/>
        </w:rPr>
      </w:pPr>
      <w:r w:rsidRPr="00B76561">
        <w:rPr>
          <w:color w:val="000000"/>
          <w:spacing w:val="2"/>
          <w:sz w:val="16"/>
          <w:szCs w:val="16"/>
        </w:rPr>
        <w:t>      8. Сторона, получившая письменное уведомление в соответствии с пунктом 5 настоящего Антикоррупционного требования, в течение 10 (десяти) календарных дней проводит расследование и представляет его результаты в адрес другой Стороны.</w:t>
      </w:r>
    </w:p>
    <w:p w:rsidR="001936F3" w:rsidRPr="00B76561" w:rsidRDefault="001936F3" w:rsidP="00B7656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B76561" w:rsidRPr="00B76561" w:rsidRDefault="00B76561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sectPr w:rsidR="00B76561" w:rsidRPr="00B76561" w:rsidSect="00F736B1">
      <w:pgSz w:w="11906" w:h="16838"/>
      <w:pgMar w:top="567" w:right="424" w:bottom="568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5C67"/>
    <w:rsid w:val="001936F3"/>
    <w:rsid w:val="00385C67"/>
    <w:rsid w:val="00B76561"/>
    <w:rsid w:val="00F736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736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736B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73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736B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F736B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F736B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F736B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F736B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738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adilet.zan.kz/rus/docs/Z150000041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3707</Words>
  <Characters>21135</Characters>
  <Application>Microsoft Office Word</Application>
  <DocSecurity>0</DocSecurity>
  <Lines>176</Lines>
  <Paragraphs>49</Paragraphs>
  <ScaleCrop>false</ScaleCrop>
  <Company/>
  <LinksUpToDate>false</LinksUpToDate>
  <CharactersWithSpaces>24793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77775414968</dc:creator>
  <cp:keywords/>
  <dc:description/>
  <cp:lastModifiedBy>77775414968</cp:lastModifiedBy>
  <cp:revision>5</cp:revision>
  <dcterms:created xsi:type="dcterms:W3CDTF">2023-06-30T10:44:00Z</dcterms:created>
  <dcterms:modified xsi:type="dcterms:W3CDTF">2023-06-30T11:01:00Z</dcterms:modified>
</cp:coreProperties>
</file>